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850E" w14:textId="77777777" w:rsidR="00AC7C33" w:rsidRDefault="00000000">
      <w:pPr>
        <w:tabs>
          <w:tab w:val="left" w:pos="5057"/>
        </w:tabs>
        <w:jc w:val="center"/>
        <w:rPr>
          <w:rFonts w:ascii="Tahoma" w:hAnsi="Tahoma" w:cs="Tahoma"/>
          <w:b/>
          <w:bCs/>
          <w:color w:val="000000"/>
          <w:lang w:val="en-US"/>
        </w:rPr>
      </w:pPr>
      <w:r>
        <w:rPr>
          <w:rFonts w:ascii="Tahoma" w:hAnsi="Tahoma" w:cs="Tahoma"/>
          <w:b/>
          <w:bCs/>
          <w:color w:val="000000"/>
          <w:lang w:val="en-US"/>
        </w:rPr>
        <w:t>OSTİM TEKNİK ÜNİVERSİTESİ</w:t>
      </w:r>
    </w:p>
    <w:p w14:paraId="609850E3" w14:textId="77777777" w:rsidR="00AC7C33" w:rsidRDefault="00000000">
      <w:pPr>
        <w:tabs>
          <w:tab w:val="left" w:pos="5057"/>
        </w:tabs>
        <w:jc w:val="center"/>
        <w:rPr>
          <w:rFonts w:ascii="Tahoma" w:hAnsi="Tahoma" w:cs="Tahoma"/>
          <w:b/>
          <w:bCs/>
          <w:color w:val="000000"/>
          <w:lang w:val="en-US"/>
        </w:rPr>
      </w:pPr>
      <w:r>
        <w:rPr>
          <w:rFonts w:ascii="Tahoma" w:hAnsi="Tahoma" w:cs="Tahoma"/>
          <w:b/>
          <w:bCs/>
          <w:color w:val="000000"/>
          <w:lang w:val="en-US"/>
        </w:rPr>
        <w:t>MESLEK YÜKSEKOKULU</w:t>
      </w:r>
    </w:p>
    <w:p w14:paraId="6BF06A0A" w14:textId="77777777" w:rsidR="00AC7C33" w:rsidRDefault="00AC7C33">
      <w:pPr>
        <w:tabs>
          <w:tab w:val="left" w:pos="5057"/>
        </w:tabs>
        <w:jc w:val="center"/>
        <w:rPr>
          <w:rFonts w:ascii="Tahoma" w:hAnsi="Tahoma" w:cs="Tahoma"/>
          <w:b/>
          <w:bCs/>
          <w:color w:val="000000"/>
          <w:lang w:val="en-US"/>
        </w:rPr>
      </w:pPr>
    </w:p>
    <w:p w14:paraId="0120EA50" w14:textId="77777777" w:rsidR="00AC7C33" w:rsidRDefault="00000000">
      <w:pPr>
        <w:tabs>
          <w:tab w:val="left" w:pos="5057"/>
        </w:tabs>
        <w:jc w:val="center"/>
        <w:rPr>
          <w:rFonts w:ascii="Tahoma" w:hAnsi="Tahoma" w:cs="Tahoma"/>
          <w:b/>
          <w:bCs/>
          <w:color w:val="000000"/>
          <w:lang w:val="en-US"/>
        </w:rPr>
      </w:pPr>
      <w:r>
        <w:rPr>
          <w:rFonts w:ascii="Tahoma" w:hAnsi="Tahoma" w:cs="Tahoma"/>
          <w:b/>
          <w:bCs/>
          <w:color w:val="000000"/>
          <w:lang w:val="en-US"/>
        </w:rPr>
        <w:t>DERS İZLENCE FORMU</w:t>
      </w:r>
    </w:p>
    <w:p w14:paraId="66C9A918" w14:textId="094A0798" w:rsidR="00AC7C33" w:rsidRDefault="00000000">
      <w:pPr>
        <w:jc w:val="center"/>
        <w:rPr>
          <w:rFonts w:ascii="Tahoma" w:hAnsi="Tahoma" w:cs="Tahoma"/>
          <w:b/>
          <w:bCs/>
          <w:color w:val="000000"/>
          <w:lang w:val="en-US"/>
        </w:rPr>
      </w:pPr>
      <w:r>
        <w:rPr>
          <w:rFonts w:ascii="Tahoma" w:hAnsi="Tahoma" w:cs="Tahoma"/>
          <w:b/>
          <w:bCs/>
          <w:color w:val="000000"/>
          <w:lang w:val="en-US"/>
        </w:rPr>
        <w:t>202</w:t>
      </w:r>
      <w:r w:rsidR="004E1FA6">
        <w:rPr>
          <w:rFonts w:ascii="Tahoma" w:hAnsi="Tahoma" w:cs="Tahoma"/>
          <w:b/>
          <w:bCs/>
          <w:color w:val="000000"/>
          <w:lang w:val="en-US"/>
        </w:rPr>
        <w:t>2</w:t>
      </w:r>
      <w:r>
        <w:rPr>
          <w:rFonts w:ascii="Tahoma" w:hAnsi="Tahoma" w:cs="Tahoma"/>
          <w:b/>
          <w:bCs/>
          <w:color w:val="000000"/>
          <w:lang w:val="en-US"/>
        </w:rPr>
        <w:t>-202</w:t>
      </w:r>
      <w:r w:rsidR="004E1FA6">
        <w:rPr>
          <w:rFonts w:ascii="Tahoma" w:hAnsi="Tahoma" w:cs="Tahoma"/>
          <w:b/>
          <w:bCs/>
          <w:color w:val="000000"/>
          <w:lang w:val="en-US"/>
        </w:rPr>
        <w:t>2</w:t>
      </w:r>
      <w:r>
        <w:rPr>
          <w:rFonts w:ascii="Tahoma" w:hAnsi="Tahoma" w:cs="Tahoma"/>
          <w:b/>
          <w:bCs/>
          <w:color w:val="000000"/>
          <w:lang w:val="en-US"/>
        </w:rPr>
        <w:t xml:space="preserve"> GÜZ</w:t>
      </w:r>
    </w:p>
    <w:p w14:paraId="6168FA19" w14:textId="77777777" w:rsidR="00AC7C33" w:rsidRDefault="00AC7C33">
      <w:pPr>
        <w:rPr>
          <w:rFonts w:ascii="Arial" w:hAnsi="Arial" w:cs="Arial"/>
          <w:b/>
          <w:bCs/>
          <w:color w:val="000000"/>
          <w:kern w:val="2"/>
          <w:sz w:val="22"/>
          <w:szCs w:val="22"/>
        </w:rPr>
      </w:pPr>
    </w:p>
    <w:p w14:paraId="134F8A78" w14:textId="77777777" w:rsidR="00AC7C33" w:rsidRDefault="00AC7C33">
      <w:pPr>
        <w:rPr>
          <w:rFonts w:ascii="Arial" w:hAnsi="Arial" w:cs="Arial"/>
          <w:b/>
          <w:bCs/>
          <w:color w:val="000000"/>
          <w:kern w:val="2"/>
          <w:sz w:val="22"/>
          <w:szCs w:val="22"/>
        </w:rPr>
      </w:pPr>
    </w:p>
    <w:tbl>
      <w:tblPr>
        <w:tblW w:w="9606" w:type="dxa"/>
        <w:tblLayout w:type="fixed"/>
        <w:tblLook w:val="04A0" w:firstRow="1" w:lastRow="0" w:firstColumn="1" w:lastColumn="0" w:noHBand="0" w:noVBand="1"/>
      </w:tblPr>
      <w:tblGrid>
        <w:gridCol w:w="2236"/>
        <w:gridCol w:w="1134"/>
        <w:gridCol w:w="1020"/>
        <w:gridCol w:w="850"/>
        <w:gridCol w:w="1248"/>
        <w:gridCol w:w="1445"/>
        <w:gridCol w:w="823"/>
        <w:gridCol w:w="850"/>
      </w:tblGrid>
      <w:tr w:rsidR="00AC7C33" w14:paraId="32377B76" w14:textId="77777777" w:rsidTr="004E1FA6">
        <w:tc>
          <w:tcPr>
            <w:tcW w:w="9606" w:type="dxa"/>
            <w:gridSpan w:val="8"/>
            <w:tcBorders>
              <w:top w:val="single" w:sz="4" w:space="0" w:color="000000"/>
              <w:left w:val="single" w:sz="4" w:space="0" w:color="000000"/>
              <w:bottom w:val="single" w:sz="4" w:space="0" w:color="000000"/>
              <w:right w:val="single" w:sz="4" w:space="0" w:color="000000"/>
            </w:tcBorders>
            <w:shd w:val="pct12" w:color="auto" w:fill="auto"/>
          </w:tcPr>
          <w:p w14:paraId="6D7FDAF5" w14:textId="77777777" w:rsidR="00AC7C33" w:rsidRDefault="00AC7C33">
            <w:pPr>
              <w:widowControl w:val="0"/>
              <w:jc w:val="center"/>
              <w:rPr>
                <w:rFonts w:ascii="Tahoma" w:hAnsi="Tahoma" w:cs="Tahoma"/>
                <w:b/>
                <w:bCs/>
                <w:color w:val="000000"/>
                <w:kern w:val="2"/>
                <w:sz w:val="20"/>
                <w:szCs w:val="20"/>
              </w:rPr>
            </w:pPr>
          </w:p>
          <w:p w14:paraId="5CFFE023"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GIE 151 Geleceği İnşa Etmek</w:t>
            </w:r>
          </w:p>
          <w:p w14:paraId="5F4697B9" w14:textId="77777777" w:rsidR="00AC7C33" w:rsidRDefault="00AC7C33">
            <w:pPr>
              <w:widowControl w:val="0"/>
              <w:jc w:val="center"/>
              <w:rPr>
                <w:rFonts w:ascii="Tahoma" w:hAnsi="Tahoma" w:cs="Tahoma"/>
                <w:b/>
                <w:sz w:val="20"/>
                <w:szCs w:val="20"/>
              </w:rPr>
            </w:pPr>
          </w:p>
        </w:tc>
      </w:tr>
      <w:tr w:rsidR="00AC7C33" w14:paraId="220679D7" w14:textId="77777777" w:rsidTr="004E1FA6">
        <w:trPr>
          <w:trHeight w:val="454"/>
        </w:trPr>
        <w:tc>
          <w:tcPr>
            <w:tcW w:w="223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5881CE3"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Ders Adı</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1C8DABA"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Ders Kodu</w:t>
            </w:r>
          </w:p>
        </w:tc>
        <w:tc>
          <w:tcPr>
            <w:tcW w:w="102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7BD622"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Dönemi</w:t>
            </w:r>
          </w:p>
        </w:tc>
        <w:tc>
          <w:tcPr>
            <w:tcW w:w="85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6D2918B"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Saati</w:t>
            </w:r>
          </w:p>
        </w:tc>
        <w:tc>
          <w:tcPr>
            <w:tcW w:w="1248" w:type="dxa"/>
            <w:tcBorders>
              <w:top w:val="single" w:sz="4" w:space="0" w:color="000000"/>
              <w:left w:val="single" w:sz="4" w:space="0" w:color="000000"/>
              <w:bottom w:val="single" w:sz="4" w:space="0" w:color="000000"/>
              <w:right w:val="single" w:sz="4" w:space="0" w:color="000000"/>
            </w:tcBorders>
            <w:shd w:val="pct5" w:color="auto" w:fill="auto"/>
            <w:vAlign w:val="center"/>
          </w:tcPr>
          <w:p w14:paraId="07266E5F"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Uygulama Saati</w:t>
            </w:r>
          </w:p>
        </w:tc>
        <w:tc>
          <w:tcPr>
            <w:tcW w:w="1445" w:type="dxa"/>
            <w:tcBorders>
              <w:top w:val="single" w:sz="4" w:space="0" w:color="000000"/>
              <w:left w:val="single" w:sz="4" w:space="0" w:color="000000"/>
              <w:bottom w:val="single" w:sz="4" w:space="0" w:color="000000"/>
              <w:right w:val="single" w:sz="4" w:space="0" w:color="000000"/>
            </w:tcBorders>
            <w:shd w:val="pct5" w:color="auto" w:fill="auto"/>
            <w:vAlign w:val="center"/>
          </w:tcPr>
          <w:p w14:paraId="6864E323"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Laboratuvar Saati</w:t>
            </w:r>
          </w:p>
        </w:tc>
        <w:tc>
          <w:tcPr>
            <w:tcW w:w="823" w:type="dxa"/>
            <w:tcBorders>
              <w:top w:val="single" w:sz="4" w:space="0" w:color="000000"/>
              <w:left w:val="single" w:sz="4" w:space="0" w:color="000000"/>
              <w:bottom w:val="single" w:sz="4" w:space="0" w:color="000000"/>
              <w:right w:val="single" w:sz="4" w:space="0" w:color="000000"/>
            </w:tcBorders>
            <w:shd w:val="pct5" w:color="auto" w:fill="auto"/>
            <w:vAlign w:val="center"/>
          </w:tcPr>
          <w:p w14:paraId="016AB180"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Kredi</w:t>
            </w:r>
          </w:p>
        </w:tc>
        <w:tc>
          <w:tcPr>
            <w:tcW w:w="85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2831AC" w14:textId="77777777" w:rsidR="00AC7C33" w:rsidRDefault="00000000">
            <w:pPr>
              <w:pStyle w:val="NormalWeb"/>
              <w:widowControl w:val="0"/>
              <w:spacing w:line="240" w:lineRule="auto"/>
              <w:ind w:left="0"/>
              <w:jc w:val="center"/>
              <w:textAlignment w:val="baseline"/>
              <w:rPr>
                <w:rFonts w:ascii="Tahoma" w:hAnsi="Tahoma" w:cs="Tahoma"/>
                <w:b/>
                <w:bCs/>
                <w:color w:val="000000"/>
                <w:kern w:val="2"/>
                <w:sz w:val="20"/>
                <w:szCs w:val="20"/>
              </w:rPr>
            </w:pPr>
            <w:r>
              <w:rPr>
                <w:rFonts w:ascii="Tahoma" w:hAnsi="Tahoma" w:cs="Tahoma"/>
                <w:b/>
                <w:bCs/>
                <w:color w:val="000000"/>
                <w:kern w:val="2"/>
                <w:sz w:val="20"/>
                <w:szCs w:val="20"/>
              </w:rPr>
              <w:t>AKTS</w:t>
            </w:r>
          </w:p>
        </w:tc>
      </w:tr>
      <w:tr w:rsidR="00AC7C33" w14:paraId="07576FCD" w14:textId="77777777" w:rsidTr="004E1FA6">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D7CF0C3"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 xml:space="preserve">Geleceği İnşa Etmek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69DD"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GIE 151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3B66"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721F"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06B4"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E009"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9F66"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D5B6" w14:textId="77777777" w:rsidR="00AC7C33" w:rsidRDefault="00000000">
            <w:pPr>
              <w:pStyle w:val="NormalWeb"/>
              <w:widowControl w:val="0"/>
              <w:spacing w:line="240" w:lineRule="auto"/>
              <w:ind w:left="0"/>
              <w:jc w:val="center"/>
              <w:textAlignment w:val="baseline"/>
              <w:rPr>
                <w:rFonts w:ascii="Tahoma" w:hAnsi="Tahoma" w:cs="Tahoma"/>
                <w:bCs/>
                <w:color w:val="000000"/>
                <w:kern w:val="2"/>
                <w:sz w:val="20"/>
                <w:szCs w:val="20"/>
              </w:rPr>
            </w:pPr>
            <w:r>
              <w:rPr>
                <w:rFonts w:ascii="Tahoma" w:hAnsi="Tahoma" w:cs="Tahoma"/>
                <w:bCs/>
                <w:color w:val="000000"/>
                <w:kern w:val="2"/>
                <w:sz w:val="20"/>
                <w:szCs w:val="20"/>
              </w:rPr>
              <w:t>2</w:t>
            </w:r>
          </w:p>
        </w:tc>
      </w:tr>
    </w:tbl>
    <w:p w14:paraId="4068C64B"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4120"/>
        <w:gridCol w:w="5514"/>
      </w:tblGrid>
      <w:tr w:rsidR="00AC7C33" w14:paraId="76E68237" w14:textId="77777777">
        <w:tc>
          <w:tcPr>
            <w:tcW w:w="4120" w:type="dxa"/>
            <w:tcBorders>
              <w:top w:val="single" w:sz="4" w:space="0" w:color="000000"/>
              <w:left w:val="single" w:sz="4" w:space="0" w:color="000000"/>
              <w:bottom w:val="single" w:sz="4" w:space="0" w:color="000000"/>
              <w:right w:val="single" w:sz="4" w:space="0" w:color="000000"/>
            </w:tcBorders>
            <w:shd w:val="pct12" w:color="auto" w:fill="auto"/>
          </w:tcPr>
          <w:p w14:paraId="0E8BF547"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Dersin Dili</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2A4D69F4"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Türkçe</w:t>
            </w:r>
          </w:p>
        </w:tc>
      </w:tr>
      <w:tr w:rsidR="00AC7C33" w14:paraId="07668CFD" w14:textId="77777777">
        <w:tc>
          <w:tcPr>
            <w:tcW w:w="4120" w:type="dxa"/>
            <w:tcBorders>
              <w:top w:val="single" w:sz="4" w:space="0" w:color="000000"/>
              <w:left w:val="single" w:sz="4" w:space="0" w:color="000000"/>
              <w:bottom w:val="single" w:sz="4" w:space="0" w:color="000000"/>
              <w:right w:val="single" w:sz="4" w:space="0" w:color="000000"/>
            </w:tcBorders>
            <w:shd w:val="pct12" w:color="auto" w:fill="auto"/>
          </w:tcPr>
          <w:p w14:paraId="041E6A40"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Dersin Türü</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1DDECCE1"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Ortak Ders</w:t>
            </w:r>
          </w:p>
        </w:tc>
      </w:tr>
      <w:tr w:rsidR="00AC7C33" w14:paraId="1919F74A" w14:textId="77777777">
        <w:tc>
          <w:tcPr>
            <w:tcW w:w="4120" w:type="dxa"/>
            <w:tcBorders>
              <w:top w:val="single" w:sz="4" w:space="0" w:color="000000"/>
              <w:left w:val="single" w:sz="4" w:space="0" w:color="000000"/>
              <w:bottom w:val="single" w:sz="4" w:space="0" w:color="000000"/>
              <w:right w:val="single" w:sz="4" w:space="0" w:color="000000"/>
            </w:tcBorders>
            <w:shd w:val="pct12" w:color="auto" w:fill="auto"/>
          </w:tcPr>
          <w:p w14:paraId="043B70B3"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Dersin Seviyesi</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775F2BA3"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Ön Lisans</w:t>
            </w:r>
          </w:p>
        </w:tc>
      </w:tr>
      <w:tr w:rsidR="00AC7C33" w14:paraId="39CA2267" w14:textId="77777777">
        <w:tc>
          <w:tcPr>
            <w:tcW w:w="4120" w:type="dxa"/>
            <w:tcBorders>
              <w:top w:val="single" w:sz="4" w:space="0" w:color="000000"/>
              <w:left w:val="single" w:sz="4" w:space="0" w:color="000000"/>
              <w:bottom w:val="single" w:sz="4" w:space="0" w:color="000000"/>
              <w:right w:val="single" w:sz="4" w:space="0" w:color="000000"/>
            </w:tcBorders>
            <w:shd w:val="pct12" w:color="auto" w:fill="auto"/>
          </w:tcPr>
          <w:p w14:paraId="14309B17"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Ders Verme Şekli</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27BA8697" w14:textId="073A39E7" w:rsidR="00AC7C33" w:rsidRDefault="004E1FA6">
            <w:pPr>
              <w:widowControl w:val="0"/>
              <w:rPr>
                <w:rFonts w:ascii="Tahoma" w:hAnsi="Tahoma" w:cs="Tahoma"/>
                <w:bCs/>
                <w:color w:val="000000"/>
                <w:kern w:val="2"/>
                <w:sz w:val="20"/>
                <w:szCs w:val="20"/>
              </w:rPr>
            </w:pPr>
            <w:r>
              <w:rPr>
                <w:rFonts w:ascii="Tahoma" w:hAnsi="Tahoma" w:cs="Tahoma"/>
                <w:bCs/>
                <w:color w:val="000000"/>
                <w:kern w:val="2"/>
                <w:sz w:val="20"/>
                <w:szCs w:val="20"/>
              </w:rPr>
              <w:t>Yüz yüze</w:t>
            </w:r>
          </w:p>
        </w:tc>
      </w:tr>
      <w:tr w:rsidR="00AC7C33" w14:paraId="3496C60C" w14:textId="77777777">
        <w:tc>
          <w:tcPr>
            <w:tcW w:w="4120" w:type="dxa"/>
            <w:tcBorders>
              <w:top w:val="single" w:sz="4" w:space="0" w:color="000000"/>
              <w:left w:val="single" w:sz="4" w:space="0" w:color="000000"/>
              <w:bottom w:val="single" w:sz="4" w:space="0" w:color="000000"/>
              <w:right w:val="single" w:sz="4" w:space="0" w:color="000000"/>
            </w:tcBorders>
            <w:shd w:val="pct12" w:color="auto" w:fill="auto"/>
          </w:tcPr>
          <w:p w14:paraId="1A969134"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Dersin Öğrenme ve Öğretme Teknikleri</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1D4D2BD2" w14:textId="77777777" w:rsidR="00AC7C33" w:rsidRDefault="00000000">
            <w:pPr>
              <w:widowControl w:val="0"/>
              <w:rPr>
                <w:rFonts w:ascii="Tahoma" w:hAnsi="Tahoma" w:cs="Tahoma"/>
                <w:bCs/>
                <w:color w:val="000000"/>
                <w:kern w:val="2"/>
                <w:sz w:val="20"/>
                <w:szCs w:val="20"/>
              </w:rPr>
            </w:pPr>
            <w:r>
              <w:rPr>
                <w:rFonts w:ascii="Tahoma" w:hAnsi="Tahoma" w:cs="Tahoma"/>
                <w:kern w:val="2"/>
                <w:sz w:val="20"/>
                <w:szCs w:val="20"/>
              </w:rPr>
              <w:t>Atölye Çalışması, Anlatım, Araştırma, Geri Bildirim, Tartışma, Soru Yanıt</w:t>
            </w:r>
          </w:p>
        </w:tc>
      </w:tr>
    </w:tbl>
    <w:p w14:paraId="17387B06"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9634"/>
      </w:tblGrid>
      <w:tr w:rsidR="00AC7C33" w14:paraId="2B4C94A8" w14:textId="77777777">
        <w:tc>
          <w:tcPr>
            <w:tcW w:w="9634" w:type="dxa"/>
            <w:tcBorders>
              <w:top w:val="single" w:sz="4" w:space="0" w:color="000000"/>
              <w:left w:val="single" w:sz="4" w:space="0" w:color="000000"/>
              <w:bottom w:val="single" w:sz="4" w:space="0" w:color="000000"/>
              <w:right w:val="single" w:sz="4" w:space="0" w:color="000000"/>
            </w:tcBorders>
            <w:shd w:val="pct12" w:color="auto" w:fill="auto"/>
          </w:tcPr>
          <w:p w14:paraId="6CD465A6" w14:textId="77777777" w:rsidR="00AC7C33" w:rsidRDefault="00000000">
            <w:pPr>
              <w:widowControl w:val="0"/>
              <w:ind w:right="-10" w:hanging="11"/>
              <w:jc w:val="center"/>
              <w:rPr>
                <w:rFonts w:ascii="Tahoma" w:hAnsi="Tahoma" w:cs="Tahoma"/>
                <w:sz w:val="20"/>
                <w:szCs w:val="20"/>
              </w:rPr>
            </w:pPr>
            <w:r>
              <w:rPr>
                <w:rFonts w:ascii="Tahoma" w:hAnsi="Tahoma" w:cs="Tahoma"/>
                <w:b/>
                <w:bCs/>
                <w:color w:val="000000"/>
                <w:kern w:val="2"/>
                <w:sz w:val="20"/>
                <w:szCs w:val="20"/>
              </w:rPr>
              <w:t>Dersin Amacı</w:t>
            </w:r>
          </w:p>
        </w:tc>
      </w:tr>
      <w:tr w:rsidR="00AC7C33" w14:paraId="03520D89"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3EFB48B" w14:textId="77777777" w:rsidR="00AC7C33" w:rsidRDefault="00AC7C33">
            <w:pPr>
              <w:widowControl w:val="0"/>
              <w:ind w:right="-10" w:hanging="11"/>
              <w:jc w:val="both"/>
              <w:rPr>
                <w:rFonts w:ascii="Tahoma" w:hAnsi="Tahoma" w:cs="Tahoma"/>
                <w:sz w:val="20"/>
                <w:szCs w:val="20"/>
              </w:rPr>
            </w:pPr>
          </w:p>
          <w:p w14:paraId="0DEE053A" w14:textId="77777777" w:rsidR="00AC7C33" w:rsidRDefault="00000000">
            <w:pPr>
              <w:widowControl w:val="0"/>
              <w:ind w:right="-10" w:hanging="11"/>
              <w:jc w:val="both"/>
              <w:rPr>
                <w:rFonts w:ascii="Tahoma" w:hAnsi="Tahoma" w:cs="Tahoma"/>
                <w:sz w:val="20"/>
                <w:szCs w:val="20"/>
              </w:rPr>
            </w:pPr>
            <w:r>
              <w:rPr>
                <w:rFonts w:ascii="Tahoma" w:hAnsi="Tahoma" w:cs="Tahoma"/>
                <w:sz w:val="20"/>
                <w:szCs w:val="20"/>
              </w:rPr>
              <w:t xml:space="preserve">Bu ders üniversite öğrencilerine kendilerini tanıma, sorumluluk alma, aktif düşünme, birlikte iş yapabilme, beceri ve yetkinliklerini geliştirme, etik algılayış, sosyal sorumluluk ve çevresel sürdürülebilirlik konularında bilgi aktarımıyla farkındalık kazandırmaya yöneliktir. Bununla birlikte, Türk bilim insanları, Türk sanat ve edebiyatı, yapay zekâ, sanayi ve teknoloji tarihi, Endüstri 4.0 ve üretimdeki dönüşüm alanlarında öğrencilere bakış açısı kazandırmak hedeflenmiştir. Son olarak öğrencilere özgeçmiş hazırlama, kariyer planlaması, gelecekteki iş fırsatlarının nasıl değerlendirileceği konularında bilgi aktarımıyla, geleceği okuma, değişimi anlama ve öz gelecek oluşturma bilincini sağlamak ve bugünden geleceğe vizyon kazandırmak dersin amaçları kapsamındadır. </w:t>
            </w:r>
          </w:p>
          <w:p w14:paraId="7F4B358B" w14:textId="77777777" w:rsidR="00AC7C33" w:rsidRDefault="00AC7C33">
            <w:pPr>
              <w:widowControl w:val="0"/>
              <w:ind w:right="-10" w:hanging="11"/>
              <w:jc w:val="both"/>
              <w:rPr>
                <w:rFonts w:ascii="Tahoma" w:hAnsi="Tahoma" w:cs="Tahoma"/>
                <w:sz w:val="20"/>
                <w:szCs w:val="20"/>
              </w:rPr>
            </w:pPr>
          </w:p>
        </w:tc>
      </w:tr>
    </w:tbl>
    <w:p w14:paraId="7DDDF3F1"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9634"/>
      </w:tblGrid>
      <w:tr w:rsidR="00AC7C33" w14:paraId="435344DB" w14:textId="77777777">
        <w:tc>
          <w:tcPr>
            <w:tcW w:w="9634" w:type="dxa"/>
            <w:tcBorders>
              <w:top w:val="single" w:sz="4" w:space="0" w:color="000000"/>
              <w:left w:val="single" w:sz="4" w:space="0" w:color="000000"/>
              <w:bottom w:val="single" w:sz="4" w:space="0" w:color="000000"/>
              <w:right w:val="single" w:sz="4" w:space="0" w:color="000000"/>
            </w:tcBorders>
            <w:shd w:val="pct12" w:color="auto" w:fill="auto"/>
          </w:tcPr>
          <w:p w14:paraId="46E46714" w14:textId="77777777" w:rsidR="00AC7C33" w:rsidRDefault="00000000">
            <w:pPr>
              <w:widowControl w:val="0"/>
              <w:jc w:val="center"/>
              <w:rPr>
                <w:rFonts w:ascii="Tahoma" w:hAnsi="Tahoma" w:cs="Tahoma"/>
                <w:sz w:val="20"/>
                <w:szCs w:val="20"/>
              </w:rPr>
            </w:pPr>
            <w:r>
              <w:rPr>
                <w:rFonts w:ascii="Tahoma" w:hAnsi="Tahoma" w:cs="Tahoma"/>
                <w:b/>
                <w:bCs/>
                <w:color w:val="000000"/>
                <w:kern w:val="2"/>
                <w:sz w:val="20"/>
                <w:szCs w:val="20"/>
              </w:rPr>
              <w:t>Dersin Eğitim/Öğrenim Çıktıları</w:t>
            </w:r>
          </w:p>
        </w:tc>
      </w:tr>
      <w:tr w:rsidR="00AC7C33" w14:paraId="1A29D944"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C85502F" w14:textId="77777777" w:rsidR="00AC7C33" w:rsidRDefault="00AC7C33">
            <w:pPr>
              <w:widowControl w:val="0"/>
              <w:rPr>
                <w:rFonts w:ascii="Tahoma" w:hAnsi="Tahoma" w:cs="Tahoma"/>
                <w:bCs/>
                <w:color w:val="000000"/>
                <w:kern w:val="2"/>
                <w:sz w:val="20"/>
                <w:szCs w:val="20"/>
              </w:rPr>
            </w:pPr>
          </w:p>
          <w:p w14:paraId="516217FB"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Bu dersi başarıyla tamamlayabilen öğrencilerin;</w:t>
            </w:r>
          </w:p>
          <w:p w14:paraId="3B3ECA3B" w14:textId="77777777" w:rsidR="00AC7C33" w:rsidRDefault="00AC7C33">
            <w:pPr>
              <w:widowControl w:val="0"/>
              <w:rPr>
                <w:rFonts w:ascii="Tahoma" w:hAnsi="Tahoma" w:cs="Tahoma"/>
                <w:bCs/>
                <w:color w:val="000000"/>
                <w:kern w:val="2"/>
                <w:sz w:val="20"/>
                <w:szCs w:val="20"/>
              </w:rPr>
            </w:pPr>
          </w:p>
          <w:p w14:paraId="72E10F4C" w14:textId="77777777" w:rsidR="00AC7C33" w:rsidRDefault="00000000">
            <w:pPr>
              <w:widowControl w:val="0"/>
              <w:numPr>
                <w:ilvl w:val="0"/>
                <w:numId w:val="1"/>
              </w:numPr>
              <w:tabs>
                <w:tab w:val="left" w:pos="300"/>
              </w:tabs>
              <w:ind w:left="0" w:firstLine="0"/>
              <w:rPr>
                <w:rFonts w:ascii="Tahoma" w:hAnsi="Tahoma" w:cs="Tahoma"/>
                <w:sz w:val="20"/>
                <w:szCs w:val="20"/>
              </w:rPr>
            </w:pPr>
            <w:r>
              <w:rPr>
                <w:rFonts w:ascii="Tahoma" w:hAnsi="Tahoma" w:cs="Tahoma"/>
                <w:sz w:val="20"/>
                <w:szCs w:val="20"/>
              </w:rPr>
              <w:t>Kendini geliştirme konusunda farkındalık yaratma,</w:t>
            </w:r>
          </w:p>
          <w:p w14:paraId="3F14DCF5" w14:textId="77777777" w:rsidR="00AC7C33" w:rsidRDefault="00000000">
            <w:pPr>
              <w:widowControl w:val="0"/>
              <w:numPr>
                <w:ilvl w:val="0"/>
                <w:numId w:val="1"/>
              </w:numPr>
              <w:tabs>
                <w:tab w:val="left" w:pos="300"/>
              </w:tabs>
              <w:ind w:left="0" w:firstLine="0"/>
              <w:rPr>
                <w:rFonts w:ascii="Tahoma" w:hAnsi="Tahoma" w:cs="Tahoma"/>
                <w:sz w:val="20"/>
                <w:szCs w:val="20"/>
              </w:rPr>
            </w:pPr>
            <w:r>
              <w:rPr>
                <w:rFonts w:ascii="Tahoma" w:hAnsi="Tahoma" w:cs="Tahoma"/>
                <w:kern w:val="2"/>
                <w:sz w:val="20"/>
                <w:szCs w:val="20"/>
              </w:rPr>
              <w:t xml:space="preserve">Kariyer bilincine sahip olmaları, </w:t>
            </w:r>
          </w:p>
          <w:p w14:paraId="1E6D70B5" w14:textId="77777777" w:rsidR="00AC7C33" w:rsidRDefault="00000000">
            <w:pPr>
              <w:widowControl w:val="0"/>
              <w:numPr>
                <w:ilvl w:val="0"/>
                <w:numId w:val="1"/>
              </w:numPr>
              <w:tabs>
                <w:tab w:val="left" w:pos="300"/>
              </w:tabs>
              <w:ind w:left="0" w:firstLine="0"/>
              <w:rPr>
                <w:rFonts w:ascii="Tahoma" w:hAnsi="Tahoma" w:cs="Tahoma"/>
                <w:sz w:val="20"/>
                <w:szCs w:val="20"/>
              </w:rPr>
            </w:pPr>
            <w:r>
              <w:rPr>
                <w:rFonts w:ascii="Tahoma" w:hAnsi="Tahoma" w:cs="Tahoma"/>
                <w:kern w:val="2"/>
                <w:sz w:val="20"/>
                <w:szCs w:val="20"/>
              </w:rPr>
              <w:t>Reel sektör beklentileri ve talepleri hakkında fikir sahibi olmaları,</w:t>
            </w:r>
          </w:p>
          <w:p w14:paraId="67899117" w14:textId="77777777" w:rsidR="00AC7C33" w:rsidRDefault="00000000">
            <w:pPr>
              <w:widowControl w:val="0"/>
              <w:numPr>
                <w:ilvl w:val="0"/>
                <w:numId w:val="1"/>
              </w:numPr>
              <w:tabs>
                <w:tab w:val="left" w:pos="300"/>
              </w:tabs>
              <w:ind w:left="0" w:firstLine="0"/>
              <w:rPr>
                <w:rFonts w:ascii="Tahoma" w:hAnsi="Tahoma" w:cs="Tahoma"/>
                <w:sz w:val="20"/>
                <w:szCs w:val="20"/>
              </w:rPr>
            </w:pPr>
            <w:r>
              <w:rPr>
                <w:rFonts w:ascii="Tahoma" w:hAnsi="Tahoma" w:cs="Tahoma"/>
                <w:kern w:val="2"/>
                <w:sz w:val="20"/>
                <w:szCs w:val="20"/>
              </w:rPr>
              <w:t>Yaşadıkları coğrafyaya duyarlı hareket edebilme,</w:t>
            </w:r>
          </w:p>
          <w:p w14:paraId="2390082F" w14:textId="77777777" w:rsidR="00AC7C33" w:rsidRDefault="00000000">
            <w:pPr>
              <w:widowControl w:val="0"/>
              <w:numPr>
                <w:ilvl w:val="0"/>
                <w:numId w:val="1"/>
              </w:numPr>
              <w:tabs>
                <w:tab w:val="left" w:pos="300"/>
              </w:tabs>
              <w:ind w:left="0" w:firstLine="0"/>
              <w:rPr>
                <w:rFonts w:ascii="Tahoma" w:hAnsi="Tahoma" w:cs="Tahoma"/>
                <w:sz w:val="20"/>
                <w:szCs w:val="20"/>
              </w:rPr>
            </w:pPr>
            <w:r>
              <w:rPr>
                <w:rFonts w:ascii="Tahoma" w:hAnsi="Tahoma" w:cs="Tahoma"/>
                <w:kern w:val="2"/>
                <w:sz w:val="20"/>
                <w:szCs w:val="20"/>
              </w:rPr>
              <w:t xml:space="preserve">Kişisel ve profesyonel gelişimlerine ilişkin bilgi ve beceriler edinmeleri hedeflenmektedir. </w:t>
            </w:r>
          </w:p>
          <w:p w14:paraId="6796AAF8" w14:textId="77777777" w:rsidR="00AC7C33" w:rsidRDefault="00AC7C33">
            <w:pPr>
              <w:widowControl w:val="0"/>
              <w:tabs>
                <w:tab w:val="left" w:pos="300"/>
              </w:tabs>
              <w:rPr>
                <w:rFonts w:ascii="Tahoma" w:hAnsi="Tahoma" w:cs="Tahoma"/>
                <w:sz w:val="20"/>
                <w:szCs w:val="20"/>
              </w:rPr>
            </w:pPr>
          </w:p>
        </w:tc>
      </w:tr>
    </w:tbl>
    <w:p w14:paraId="5280D221" w14:textId="77777777" w:rsidR="00AC7C33" w:rsidRDefault="00AC7C33">
      <w:pPr>
        <w:jc w:val="center"/>
        <w:rPr>
          <w:rFonts w:ascii="Tahoma" w:hAnsi="Tahoma" w:cs="Tahoma"/>
          <w:sz w:val="20"/>
          <w:szCs w:val="20"/>
        </w:rPr>
      </w:pPr>
    </w:p>
    <w:p w14:paraId="330A2052" w14:textId="77777777" w:rsidR="00AC7C33" w:rsidRDefault="00AC7C33">
      <w:pPr>
        <w:jc w:val="center"/>
        <w:rPr>
          <w:rFonts w:ascii="Tahoma" w:hAnsi="Tahoma" w:cs="Tahoma"/>
          <w:sz w:val="20"/>
          <w:szCs w:val="20"/>
        </w:rPr>
      </w:pPr>
    </w:p>
    <w:p w14:paraId="2686A595" w14:textId="5FCBFD7A" w:rsidR="00AC7C33" w:rsidRDefault="00AC7C33">
      <w:pPr>
        <w:jc w:val="center"/>
        <w:rPr>
          <w:rFonts w:ascii="Tahoma" w:hAnsi="Tahoma" w:cs="Tahoma"/>
          <w:sz w:val="20"/>
          <w:szCs w:val="20"/>
        </w:rPr>
      </w:pPr>
    </w:p>
    <w:p w14:paraId="2FC811C1" w14:textId="77777777" w:rsidR="004E1FA6" w:rsidRDefault="004E1FA6">
      <w:pPr>
        <w:jc w:val="center"/>
        <w:rPr>
          <w:rFonts w:ascii="Tahoma" w:hAnsi="Tahoma" w:cs="Tahoma"/>
          <w:sz w:val="20"/>
          <w:szCs w:val="20"/>
        </w:rPr>
      </w:pPr>
    </w:p>
    <w:p w14:paraId="168B1D06" w14:textId="77777777" w:rsidR="00AC7C33" w:rsidRDefault="00AC7C33">
      <w:pPr>
        <w:jc w:val="center"/>
        <w:rPr>
          <w:rFonts w:ascii="Tahoma" w:hAnsi="Tahoma" w:cs="Tahoma"/>
          <w:sz w:val="20"/>
          <w:szCs w:val="20"/>
        </w:rPr>
      </w:pPr>
    </w:p>
    <w:p w14:paraId="71E52520" w14:textId="77777777" w:rsidR="00AC7C33" w:rsidRDefault="00AC7C33">
      <w:pPr>
        <w:jc w:val="center"/>
        <w:rPr>
          <w:rFonts w:ascii="Tahoma" w:hAnsi="Tahoma" w:cs="Tahoma"/>
          <w:sz w:val="20"/>
          <w:szCs w:val="20"/>
        </w:rPr>
      </w:pPr>
    </w:p>
    <w:p w14:paraId="7ECE346F" w14:textId="77777777" w:rsidR="00AC7C33" w:rsidRDefault="00AC7C33">
      <w:pPr>
        <w:jc w:val="center"/>
        <w:rPr>
          <w:rFonts w:ascii="Tahoma" w:hAnsi="Tahoma" w:cs="Tahoma"/>
          <w:sz w:val="20"/>
          <w:szCs w:val="20"/>
        </w:rPr>
      </w:pPr>
    </w:p>
    <w:p w14:paraId="47BE713F"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9634"/>
      </w:tblGrid>
      <w:tr w:rsidR="00AC7C33" w14:paraId="7F5C3ECA" w14:textId="77777777">
        <w:tc>
          <w:tcPr>
            <w:tcW w:w="9634" w:type="dxa"/>
            <w:tcBorders>
              <w:top w:val="single" w:sz="4" w:space="0" w:color="000000"/>
              <w:left w:val="single" w:sz="4" w:space="0" w:color="000000"/>
              <w:bottom w:val="single" w:sz="4" w:space="0" w:color="000000"/>
              <w:right w:val="single" w:sz="4" w:space="0" w:color="000000"/>
            </w:tcBorders>
            <w:shd w:val="pct12" w:color="auto" w:fill="auto"/>
          </w:tcPr>
          <w:p w14:paraId="700B5F84" w14:textId="77777777" w:rsidR="00AC7C33" w:rsidRDefault="00000000">
            <w:pPr>
              <w:widowControl w:val="0"/>
              <w:jc w:val="center"/>
              <w:rPr>
                <w:rFonts w:ascii="Tahoma" w:hAnsi="Tahoma" w:cs="Tahoma"/>
                <w:sz w:val="20"/>
                <w:szCs w:val="20"/>
              </w:rPr>
            </w:pPr>
            <w:r>
              <w:rPr>
                <w:rFonts w:ascii="Tahoma" w:hAnsi="Tahoma" w:cs="Tahoma"/>
                <w:b/>
                <w:bCs/>
                <w:color w:val="000000"/>
                <w:kern w:val="2"/>
                <w:sz w:val="20"/>
                <w:szCs w:val="20"/>
              </w:rPr>
              <w:lastRenderedPageBreak/>
              <w:t>Dersin İçeriği</w:t>
            </w:r>
          </w:p>
        </w:tc>
      </w:tr>
      <w:tr w:rsidR="00AC7C33" w14:paraId="251EFCC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0E1C4B2" w14:textId="77777777" w:rsidR="00AC7C33" w:rsidRDefault="00AC7C33">
            <w:pPr>
              <w:widowControl w:val="0"/>
              <w:jc w:val="both"/>
              <w:rPr>
                <w:rFonts w:ascii="Tahoma" w:hAnsi="Tahoma" w:cs="Tahoma"/>
                <w:bCs/>
                <w:color w:val="000000"/>
                <w:kern w:val="2"/>
                <w:sz w:val="20"/>
                <w:szCs w:val="20"/>
              </w:rPr>
            </w:pPr>
          </w:p>
          <w:p w14:paraId="40439723" w14:textId="77777777" w:rsidR="00AC7C33" w:rsidRDefault="00000000">
            <w:pPr>
              <w:widowControl w:val="0"/>
              <w:jc w:val="both"/>
              <w:rPr>
                <w:rFonts w:ascii="Tahoma" w:hAnsi="Tahoma" w:cs="Tahoma"/>
                <w:bCs/>
                <w:color w:val="000000"/>
                <w:kern w:val="2"/>
                <w:sz w:val="20"/>
                <w:szCs w:val="20"/>
              </w:rPr>
            </w:pPr>
            <w:r>
              <w:rPr>
                <w:rFonts w:ascii="Tahoma" w:hAnsi="Tahoma" w:cs="Tahoma"/>
                <w:bCs/>
                <w:color w:val="000000"/>
                <w:kern w:val="2"/>
                <w:sz w:val="20"/>
                <w:szCs w:val="20"/>
              </w:rPr>
              <w:t xml:space="preserve">Derste, kendini tanıma ve envanter uygulamaları, dijital dünya ve etkin iletişim, Türk bilim insanları, edebiyatı ve sanat müziği, çevresel sürdürülebilirlik, sosyal sorumluluk, yaratıcı ve yenilikçi düşünme teknikleri, yapay zekâ ve insanlığın geleceği, Endüstri 4.0 ve üretimdeki dönüşüm, sanayi ve teknoloji tarihi, özgeçmiş hazırlama ve mülakat teknikleri konularına yer verilmektedir. </w:t>
            </w:r>
          </w:p>
          <w:p w14:paraId="7C09F593" w14:textId="77777777" w:rsidR="00AC7C33" w:rsidRDefault="00AC7C33">
            <w:pPr>
              <w:widowControl w:val="0"/>
              <w:jc w:val="both"/>
              <w:rPr>
                <w:rFonts w:ascii="Tahoma" w:hAnsi="Tahoma" w:cs="Tahoma"/>
                <w:bCs/>
                <w:color w:val="000000"/>
                <w:kern w:val="2"/>
                <w:sz w:val="20"/>
                <w:szCs w:val="20"/>
              </w:rPr>
            </w:pPr>
          </w:p>
        </w:tc>
      </w:tr>
    </w:tbl>
    <w:p w14:paraId="30D3C87D" w14:textId="77777777" w:rsidR="00AC7C33" w:rsidRDefault="00AC7C33">
      <w:pPr>
        <w:tabs>
          <w:tab w:val="left" w:pos="0"/>
        </w:tabs>
        <w:ind w:right="1067"/>
        <w:jc w:val="both"/>
        <w:rPr>
          <w:rFonts w:ascii="Tahoma" w:hAnsi="Tahoma" w:cs="Tahoma"/>
          <w:b/>
          <w:bCs/>
          <w:sz w:val="20"/>
          <w:szCs w:val="20"/>
          <w:u w:val="single"/>
        </w:rPr>
      </w:pPr>
    </w:p>
    <w:tbl>
      <w:tblPr>
        <w:tblW w:w="9634" w:type="dxa"/>
        <w:tblLayout w:type="fixed"/>
        <w:tblLook w:val="04A0" w:firstRow="1" w:lastRow="0" w:firstColumn="1" w:lastColumn="0" w:noHBand="0" w:noVBand="1"/>
      </w:tblPr>
      <w:tblGrid>
        <w:gridCol w:w="791"/>
        <w:gridCol w:w="4004"/>
        <w:gridCol w:w="4839"/>
      </w:tblGrid>
      <w:tr w:rsidR="00AC7C33" w14:paraId="0F6F687C" w14:textId="77777777">
        <w:tc>
          <w:tcPr>
            <w:tcW w:w="9634" w:type="dxa"/>
            <w:gridSpan w:val="3"/>
            <w:tcBorders>
              <w:top w:val="single" w:sz="4" w:space="0" w:color="000000"/>
              <w:left w:val="single" w:sz="4" w:space="0" w:color="000000"/>
              <w:bottom w:val="single" w:sz="4" w:space="0" w:color="000000"/>
              <w:right w:val="single" w:sz="4" w:space="0" w:color="000000"/>
            </w:tcBorders>
            <w:shd w:val="pct12" w:color="auto" w:fill="auto"/>
          </w:tcPr>
          <w:p w14:paraId="47BF42B8" w14:textId="77777777" w:rsidR="00AC7C33" w:rsidRDefault="00000000">
            <w:pPr>
              <w:widowControl w:val="0"/>
              <w:jc w:val="center"/>
              <w:outlineLvl w:val="2"/>
              <w:rPr>
                <w:rFonts w:ascii="Tahoma" w:eastAsia="Times New Roman" w:hAnsi="Tahoma" w:cs="Tahoma"/>
                <w:color w:val="363636"/>
                <w:sz w:val="20"/>
                <w:szCs w:val="20"/>
                <w:lang w:eastAsia="tr-TR"/>
              </w:rPr>
            </w:pPr>
            <w:r>
              <w:rPr>
                <w:rFonts w:ascii="Tahoma" w:hAnsi="Tahoma" w:cs="Tahoma"/>
                <w:b/>
                <w:bCs/>
                <w:color w:val="000000"/>
                <w:kern w:val="2"/>
                <w:sz w:val="20"/>
                <w:szCs w:val="20"/>
              </w:rPr>
              <w:t>Haftalık Konular ve İlgili Ön Hazırlık Çalışmaları</w:t>
            </w:r>
          </w:p>
        </w:tc>
      </w:tr>
      <w:tr w:rsidR="00AC7C33" w14:paraId="410BBD6D"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0081624"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Hafta</w:t>
            </w:r>
          </w:p>
        </w:tc>
        <w:tc>
          <w:tcPr>
            <w:tcW w:w="400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1464CA8"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Konular</w:t>
            </w:r>
          </w:p>
        </w:tc>
        <w:tc>
          <w:tcPr>
            <w:tcW w:w="4839" w:type="dxa"/>
            <w:tcBorders>
              <w:top w:val="single" w:sz="4" w:space="0" w:color="000000"/>
              <w:left w:val="single" w:sz="4" w:space="0" w:color="000000"/>
              <w:bottom w:val="single" w:sz="4" w:space="0" w:color="000000"/>
              <w:right w:val="single" w:sz="4" w:space="0" w:color="000000"/>
            </w:tcBorders>
            <w:shd w:val="pct5" w:color="auto" w:fill="auto"/>
            <w:vAlign w:val="center"/>
          </w:tcPr>
          <w:p w14:paraId="50F779E2"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Açıklama</w:t>
            </w:r>
          </w:p>
        </w:tc>
      </w:tr>
      <w:tr w:rsidR="00AC7C33" w14:paraId="375EEF47"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A6ECEC5"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430C" w14:textId="77777777" w:rsidR="00AC7C33" w:rsidRDefault="00000000">
            <w:pPr>
              <w:widowControl w:val="0"/>
              <w:spacing w:after="160" w:line="259" w:lineRule="auto"/>
              <w:contextualSpacing/>
              <w:rPr>
                <w:rFonts w:ascii="Tahoma" w:eastAsia="Times New Roman" w:hAnsi="Tahoma" w:cs="Tahoma"/>
                <w:sz w:val="20"/>
                <w:szCs w:val="20"/>
              </w:rPr>
            </w:pPr>
            <w:r>
              <w:rPr>
                <w:rFonts w:ascii="Tahoma" w:eastAsia="Times New Roman" w:hAnsi="Tahoma" w:cs="Tahoma"/>
                <w:sz w:val="20"/>
                <w:szCs w:val="20"/>
              </w:rPr>
              <w:t>Üniversite, üniversite hayatı nedir? Kampüs hayatı farkları nelerdir?</w:t>
            </w:r>
          </w:p>
          <w:p w14:paraId="66BBD0FD" w14:textId="77777777" w:rsidR="00AC7C33" w:rsidRDefault="00000000">
            <w:pPr>
              <w:widowControl w:val="0"/>
              <w:spacing w:after="160" w:line="259" w:lineRule="auto"/>
              <w:contextualSpacing/>
              <w:rPr>
                <w:rFonts w:ascii="Tahoma" w:eastAsia="Times New Roman" w:hAnsi="Tahoma" w:cs="Tahoma"/>
                <w:sz w:val="20"/>
                <w:szCs w:val="20"/>
              </w:rPr>
            </w:pPr>
            <w:r>
              <w:rPr>
                <w:rFonts w:ascii="Tahoma" w:eastAsia="Times New Roman" w:hAnsi="Tahoma" w:cs="Tahoma"/>
                <w:sz w:val="20"/>
                <w:szCs w:val="20"/>
              </w:rPr>
              <w:t>OSTİM Teknik Üniversitesi, Meslek Yüksekokulu ve bölüm tanıtımları,</w:t>
            </w:r>
          </w:p>
          <w:p w14:paraId="4E4D6B80" w14:textId="77777777" w:rsidR="00AC7C33" w:rsidRDefault="00000000">
            <w:pPr>
              <w:widowControl w:val="0"/>
              <w:spacing w:after="160" w:line="259" w:lineRule="auto"/>
              <w:contextualSpacing/>
              <w:rPr>
                <w:rFonts w:ascii="Tahoma" w:eastAsia="Times New Roman" w:hAnsi="Tahoma" w:cs="Tahoma"/>
                <w:sz w:val="20"/>
                <w:szCs w:val="20"/>
              </w:rPr>
            </w:pPr>
            <w:r>
              <w:rPr>
                <w:rFonts w:ascii="Tahoma" w:eastAsia="Times New Roman" w:hAnsi="Tahoma" w:cs="Tahoma"/>
                <w:sz w:val="20"/>
                <w:szCs w:val="20"/>
              </w:rPr>
              <w:t>Üniversitenin sosyal, kültürel ve spor alanlarında sunduğu olanaklar,</w:t>
            </w:r>
          </w:p>
          <w:p w14:paraId="0B21F56E" w14:textId="77777777" w:rsidR="00AC7C33" w:rsidRDefault="00000000">
            <w:pPr>
              <w:widowControl w:val="0"/>
              <w:spacing w:after="160" w:line="259" w:lineRule="auto"/>
              <w:contextualSpacing/>
              <w:rPr>
                <w:rFonts w:ascii="Tahoma" w:eastAsia="Times New Roman" w:hAnsi="Tahoma" w:cs="Tahoma"/>
                <w:sz w:val="20"/>
                <w:szCs w:val="20"/>
              </w:rPr>
            </w:pPr>
            <w:r>
              <w:rPr>
                <w:rFonts w:ascii="Tahoma" w:eastAsia="Times New Roman" w:hAnsi="Tahoma" w:cs="Tahoma"/>
                <w:sz w:val="20"/>
                <w:szCs w:val="20"/>
              </w:rPr>
              <w:t>Kütüphane, KARPİEM, Uluslararası İlişkiler Ofisi, Girişimcilik ve Liderlik Ofisi, Yeni İşler ve Yeni Beceriler Ofisi, Proje Geliştirme ve Yönetimi Ofisi, öğrenci kulüpleri gibi öğrencilerin faydalanacakları merkezlerin tanıtımı</w:t>
            </w:r>
          </w:p>
          <w:p w14:paraId="30D12DF7"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1735" w14:textId="77777777" w:rsidR="00CF1ACC" w:rsidRDefault="00CF1ACC">
            <w:pPr>
              <w:widowControl w:val="0"/>
              <w:spacing w:after="160" w:line="259" w:lineRule="auto"/>
              <w:contextualSpacing/>
              <w:jc w:val="both"/>
              <w:rPr>
                <w:rFonts w:ascii="Tahoma" w:hAnsi="Tahoma" w:cs="Tahoma"/>
                <w:bCs/>
                <w:color w:val="000000"/>
                <w:kern w:val="2"/>
                <w:sz w:val="20"/>
                <w:szCs w:val="20"/>
              </w:rPr>
            </w:pPr>
          </w:p>
          <w:p w14:paraId="63DD2EA0" w14:textId="7092C164" w:rsidR="00AC7C33" w:rsidRDefault="00000000">
            <w:pPr>
              <w:widowControl w:val="0"/>
              <w:spacing w:after="160" w:line="259" w:lineRule="auto"/>
              <w:contextualSpacing/>
              <w:jc w:val="both"/>
              <w:rPr>
                <w:rFonts w:ascii="Tahoma" w:hAnsi="Tahoma" w:cs="Tahoma"/>
                <w:bCs/>
                <w:color w:val="000000"/>
                <w:kern w:val="2"/>
                <w:sz w:val="20"/>
                <w:szCs w:val="20"/>
              </w:rPr>
            </w:pPr>
            <w:r>
              <w:rPr>
                <w:rFonts w:ascii="Tahoma" w:hAnsi="Tahoma" w:cs="Tahoma"/>
                <w:bCs/>
                <w:color w:val="000000"/>
                <w:kern w:val="2"/>
                <w:sz w:val="20"/>
                <w:szCs w:val="20"/>
              </w:rPr>
              <w:t xml:space="preserve">Üniversite açılış dersi (Prof. Dr. Temel </w:t>
            </w:r>
            <w:proofErr w:type="gramStart"/>
            <w:r>
              <w:rPr>
                <w:rFonts w:ascii="Tahoma" w:hAnsi="Tahoma" w:cs="Tahoma"/>
                <w:bCs/>
                <w:color w:val="000000"/>
                <w:kern w:val="2"/>
                <w:sz w:val="20"/>
                <w:szCs w:val="20"/>
              </w:rPr>
              <w:t>KOTİL -</w:t>
            </w:r>
            <w:proofErr w:type="gramEnd"/>
            <w:r>
              <w:rPr>
                <w:rFonts w:ascii="Tahoma" w:hAnsi="Tahoma" w:cs="Tahoma"/>
                <w:bCs/>
                <w:color w:val="000000"/>
                <w:kern w:val="2"/>
                <w:sz w:val="20"/>
                <w:szCs w:val="20"/>
              </w:rPr>
              <w:t xml:space="preserve"> TUSAŞ),</w:t>
            </w:r>
          </w:p>
          <w:p w14:paraId="37529E6C" w14:textId="77777777" w:rsidR="00AC7C33" w:rsidRDefault="00AC7C33">
            <w:pPr>
              <w:widowControl w:val="0"/>
              <w:spacing w:after="160" w:line="259" w:lineRule="auto"/>
              <w:contextualSpacing/>
              <w:jc w:val="both"/>
              <w:rPr>
                <w:rFonts w:ascii="Tahoma" w:hAnsi="Tahoma" w:cs="Tahoma"/>
                <w:bCs/>
                <w:color w:val="000000"/>
                <w:kern w:val="2"/>
                <w:sz w:val="20"/>
                <w:szCs w:val="20"/>
              </w:rPr>
            </w:pPr>
          </w:p>
          <w:p w14:paraId="77945718" w14:textId="77777777" w:rsidR="00AC7C33" w:rsidRDefault="00000000">
            <w:pPr>
              <w:widowControl w:val="0"/>
              <w:spacing w:after="160" w:line="259" w:lineRule="auto"/>
              <w:contextualSpacing/>
              <w:jc w:val="both"/>
              <w:rPr>
                <w:rFonts w:ascii="Tahoma" w:hAnsi="Tahoma" w:cs="Tahoma"/>
                <w:bCs/>
                <w:color w:val="000000"/>
                <w:kern w:val="2"/>
                <w:sz w:val="20"/>
                <w:szCs w:val="20"/>
              </w:rPr>
            </w:pPr>
            <w:r>
              <w:rPr>
                <w:rFonts w:ascii="Tahoma" w:hAnsi="Tahoma" w:cs="Tahoma"/>
                <w:bCs/>
                <w:color w:val="000000"/>
                <w:kern w:val="2"/>
                <w:sz w:val="20"/>
                <w:szCs w:val="20"/>
              </w:rPr>
              <w:t>SEPIP (</w:t>
            </w:r>
            <w:r>
              <w:rPr>
                <w:rFonts w:ascii="arial;helvetica;sans-serif" w:hAnsi="arial;helvetica;sans-serif"/>
                <w:color w:val="212529"/>
                <w:sz w:val="16"/>
              </w:rPr>
              <w:t xml:space="preserve">Smart </w:t>
            </w:r>
            <w:proofErr w:type="spellStart"/>
            <w:r>
              <w:rPr>
                <w:rFonts w:ascii="arial;helvetica;sans-serif" w:hAnsi="arial;helvetica;sans-serif"/>
                <w:color w:val="212529"/>
                <w:sz w:val="16"/>
              </w:rPr>
              <w:t>Economic</w:t>
            </w:r>
            <w:proofErr w:type="spellEnd"/>
            <w:r>
              <w:rPr>
                <w:rFonts w:ascii="arial;helvetica;sans-serif" w:hAnsi="arial;helvetica;sans-serif"/>
                <w:color w:val="212529"/>
                <w:sz w:val="16"/>
              </w:rPr>
              <w:t xml:space="preserve"> Planning </w:t>
            </w:r>
            <w:proofErr w:type="spellStart"/>
            <w:r>
              <w:rPr>
                <w:rFonts w:ascii="arial;helvetica;sans-serif" w:hAnsi="arial;helvetica;sans-serif"/>
                <w:color w:val="212529"/>
                <w:sz w:val="16"/>
              </w:rPr>
              <w:t>and</w:t>
            </w:r>
            <w:proofErr w:type="spellEnd"/>
            <w:r>
              <w:rPr>
                <w:rFonts w:ascii="arial;helvetica;sans-serif" w:hAnsi="arial;helvetica;sans-serif"/>
                <w:color w:val="212529"/>
                <w:sz w:val="16"/>
              </w:rPr>
              <w:t xml:space="preserve"> </w:t>
            </w:r>
            <w:proofErr w:type="spellStart"/>
            <w:r>
              <w:rPr>
                <w:rFonts w:ascii="arial;helvetica;sans-serif" w:hAnsi="arial;helvetica;sans-serif"/>
                <w:color w:val="212529"/>
                <w:sz w:val="16"/>
              </w:rPr>
              <w:t>Industrial</w:t>
            </w:r>
            <w:proofErr w:type="spellEnd"/>
            <w:r>
              <w:rPr>
                <w:rFonts w:ascii="arial;helvetica;sans-serif" w:hAnsi="arial;helvetica;sans-serif"/>
                <w:color w:val="212529"/>
                <w:sz w:val="16"/>
              </w:rPr>
              <w:t xml:space="preserve"> </w:t>
            </w:r>
            <w:proofErr w:type="spellStart"/>
            <w:r>
              <w:rPr>
                <w:rFonts w:ascii="arial;helvetica;sans-serif" w:hAnsi="arial;helvetica;sans-serif"/>
                <w:color w:val="212529"/>
                <w:sz w:val="16"/>
              </w:rPr>
              <w:t>Policy</w:t>
            </w:r>
            <w:proofErr w:type="spellEnd"/>
            <w:r>
              <w:rPr>
                <w:rFonts w:ascii="Tahoma" w:hAnsi="Tahoma" w:cs="Tahoma"/>
                <w:bCs/>
                <w:color w:val="000000"/>
                <w:kern w:val="2"/>
                <w:sz w:val="20"/>
                <w:szCs w:val="20"/>
              </w:rPr>
              <w:t>) 2022 Konferansı (10-11 Ekim),</w:t>
            </w:r>
          </w:p>
          <w:p w14:paraId="10DE26F6" w14:textId="77777777" w:rsidR="00AC7C33" w:rsidRDefault="00AC7C33">
            <w:pPr>
              <w:widowControl w:val="0"/>
              <w:spacing w:after="160" w:line="259" w:lineRule="auto"/>
              <w:contextualSpacing/>
              <w:jc w:val="both"/>
              <w:rPr>
                <w:rFonts w:ascii="Tahoma" w:hAnsi="Tahoma" w:cs="Tahoma"/>
                <w:bCs/>
                <w:color w:val="000000"/>
                <w:kern w:val="2"/>
                <w:sz w:val="20"/>
                <w:szCs w:val="20"/>
              </w:rPr>
            </w:pPr>
          </w:p>
          <w:p w14:paraId="35896CEE" w14:textId="77777777" w:rsidR="00AC7C33" w:rsidRDefault="00000000">
            <w:pPr>
              <w:widowControl w:val="0"/>
              <w:spacing w:after="160" w:line="259" w:lineRule="auto"/>
              <w:contextualSpacing/>
              <w:jc w:val="both"/>
              <w:rPr>
                <w:rFonts w:ascii="Tahoma" w:hAnsi="Tahoma" w:cs="Tahoma"/>
                <w:bCs/>
                <w:color w:val="000000"/>
                <w:kern w:val="2"/>
                <w:sz w:val="20"/>
                <w:szCs w:val="20"/>
              </w:rPr>
            </w:pPr>
            <w:r>
              <w:rPr>
                <w:rFonts w:ascii="Tahoma" w:hAnsi="Tahoma" w:cs="Tahoma"/>
                <w:bCs/>
                <w:color w:val="000000"/>
                <w:kern w:val="2"/>
                <w:sz w:val="20"/>
                <w:szCs w:val="20"/>
              </w:rPr>
              <w:t xml:space="preserve">MYO Müdürümüz Dr. Turan </w:t>
            </w:r>
            <w:proofErr w:type="spellStart"/>
            <w:r>
              <w:rPr>
                <w:rFonts w:ascii="Tahoma" w:hAnsi="Tahoma" w:cs="Tahoma"/>
                <w:bCs/>
                <w:color w:val="000000"/>
                <w:kern w:val="2"/>
                <w:sz w:val="20"/>
                <w:szCs w:val="20"/>
              </w:rPr>
              <w:t>ŞİŞMAN’ın</w:t>
            </w:r>
            <w:proofErr w:type="spellEnd"/>
            <w:r>
              <w:rPr>
                <w:rFonts w:ascii="Tahoma" w:hAnsi="Tahoma" w:cs="Tahoma"/>
                <w:bCs/>
                <w:color w:val="000000"/>
                <w:kern w:val="2"/>
                <w:sz w:val="20"/>
                <w:szCs w:val="20"/>
              </w:rPr>
              <w:t xml:space="preserve"> derse davet edilmesi,</w:t>
            </w:r>
          </w:p>
          <w:p w14:paraId="7424BDD3" w14:textId="77777777" w:rsidR="00AC7C33" w:rsidRDefault="00AC7C33">
            <w:pPr>
              <w:widowControl w:val="0"/>
              <w:spacing w:after="160" w:line="259" w:lineRule="auto"/>
              <w:contextualSpacing/>
              <w:jc w:val="both"/>
              <w:rPr>
                <w:rFonts w:ascii="Tahoma" w:hAnsi="Tahoma" w:cs="Tahoma"/>
                <w:bCs/>
                <w:color w:val="000000"/>
                <w:kern w:val="2"/>
                <w:sz w:val="20"/>
                <w:szCs w:val="20"/>
              </w:rPr>
            </w:pPr>
          </w:p>
          <w:p w14:paraId="40933FEA" w14:textId="77777777" w:rsidR="00AC7C33" w:rsidRDefault="00000000">
            <w:pPr>
              <w:widowControl w:val="0"/>
              <w:spacing w:after="160" w:line="259" w:lineRule="auto"/>
              <w:contextualSpacing/>
              <w:jc w:val="both"/>
              <w:rPr>
                <w:rFonts w:ascii="Tahoma" w:eastAsia="Times New Roman" w:hAnsi="Tahoma" w:cs="Tahoma"/>
                <w:sz w:val="20"/>
                <w:szCs w:val="20"/>
              </w:rPr>
            </w:pPr>
            <w:r>
              <w:rPr>
                <w:rFonts w:ascii="Tahoma" w:eastAsia="Times New Roman" w:hAnsi="Tahoma" w:cs="Tahoma"/>
                <w:bCs/>
                <w:color w:val="000000"/>
                <w:kern w:val="2"/>
                <w:sz w:val="20"/>
                <w:szCs w:val="20"/>
              </w:rPr>
              <w:t>Girişimcilik ve Liderlik Ofisi, Yeni İşler ve Yeni Beceriler Ofisi, Proje Geliştirme ve Yönetimi Ofisi sunumları.</w:t>
            </w:r>
          </w:p>
          <w:p w14:paraId="6C07BC03" w14:textId="77777777" w:rsidR="00AC7C33" w:rsidRDefault="00AC7C33">
            <w:pPr>
              <w:widowControl w:val="0"/>
              <w:spacing w:after="160" w:line="259" w:lineRule="auto"/>
              <w:contextualSpacing/>
              <w:jc w:val="both"/>
              <w:rPr>
                <w:rFonts w:ascii="Tahoma" w:eastAsia="Times New Roman" w:hAnsi="Tahoma" w:cs="Tahoma"/>
                <w:sz w:val="20"/>
                <w:szCs w:val="20"/>
              </w:rPr>
            </w:pPr>
          </w:p>
          <w:p w14:paraId="26E54686" w14:textId="77777777" w:rsidR="00AC7C33" w:rsidRDefault="00000000">
            <w:pPr>
              <w:widowControl w:val="0"/>
              <w:spacing w:after="160" w:line="259" w:lineRule="auto"/>
              <w:contextualSpacing/>
              <w:jc w:val="both"/>
              <w:rPr>
                <w:rFonts w:ascii="Tahoma" w:eastAsia="Times New Roman" w:hAnsi="Tahoma" w:cs="Tahoma"/>
                <w:bCs/>
                <w:color w:val="000000"/>
                <w:kern w:val="2"/>
                <w:sz w:val="20"/>
                <w:szCs w:val="20"/>
              </w:rPr>
            </w:pPr>
            <w:r>
              <w:rPr>
                <w:rFonts w:ascii="Tahoma" w:eastAsia="Times New Roman" w:hAnsi="Tahoma" w:cs="Tahoma"/>
                <w:bCs/>
                <w:color w:val="000000"/>
                <w:kern w:val="2"/>
                <w:sz w:val="20"/>
                <w:szCs w:val="20"/>
              </w:rPr>
              <w:t xml:space="preserve">Proje Kültürü için MYO Müdür Yardımcımız Dr. Özgür </w:t>
            </w:r>
            <w:proofErr w:type="spellStart"/>
            <w:r>
              <w:rPr>
                <w:rFonts w:ascii="Tahoma" w:eastAsia="Times New Roman" w:hAnsi="Tahoma" w:cs="Tahoma"/>
                <w:bCs/>
                <w:color w:val="000000"/>
                <w:kern w:val="2"/>
                <w:sz w:val="20"/>
                <w:szCs w:val="20"/>
              </w:rPr>
              <w:t>Tekaslan’ın</w:t>
            </w:r>
            <w:proofErr w:type="spellEnd"/>
            <w:r>
              <w:rPr>
                <w:rFonts w:ascii="Tahoma" w:eastAsia="Times New Roman" w:hAnsi="Tahoma" w:cs="Tahoma"/>
                <w:bCs/>
                <w:color w:val="000000"/>
                <w:kern w:val="2"/>
                <w:sz w:val="20"/>
                <w:szCs w:val="20"/>
              </w:rPr>
              <w:t xml:space="preserve"> derse davet edilmesi.</w:t>
            </w:r>
          </w:p>
          <w:p w14:paraId="7FC4AE48" w14:textId="0F360833" w:rsidR="00B3384A" w:rsidRDefault="00B3384A">
            <w:pPr>
              <w:widowControl w:val="0"/>
              <w:spacing w:after="160" w:line="259" w:lineRule="auto"/>
              <w:contextualSpacing/>
              <w:jc w:val="both"/>
              <w:rPr>
                <w:rFonts w:ascii="Tahoma" w:eastAsia="Times New Roman" w:hAnsi="Tahoma" w:cs="Tahoma"/>
                <w:sz w:val="20"/>
                <w:szCs w:val="20"/>
              </w:rPr>
            </w:pPr>
          </w:p>
        </w:tc>
      </w:tr>
      <w:tr w:rsidR="00AC7C33" w14:paraId="7A593184"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00E38A7"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51E8" w14:textId="77777777" w:rsidR="00AC7C33" w:rsidRDefault="00AC7C33">
            <w:pPr>
              <w:widowControl w:val="0"/>
              <w:rPr>
                <w:rFonts w:ascii="Tahoma" w:eastAsia="Times New Roman" w:hAnsi="Tahoma" w:cs="Tahoma"/>
                <w:sz w:val="20"/>
                <w:szCs w:val="20"/>
              </w:rPr>
            </w:pPr>
          </w:p>
          <w:p w14:paraId="3D73190F"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Etik Algılayış ve Sosyal Sorumluluk</w:t>
            </w:r>
          </w:p>
          <w:p w14:paraId="03951DE2"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1AE1"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Etik nedir?</w:t>
            </w:r>
          </w:p>
          <w:p w14:paraId="6E1BF0EB" w14:textId="77777777" w:rsidR="00AC7C33" w:rsidRDefault="00AC7C33">
            <w:pPr>
              <w:widowControl w:val="0"/>
              <w:rPr>
                <w:rFonts w:ascii="Tahoma" w:hAnsi="Tahoma" w:cs="Tahoma"/>
                <w:bCs/>
                <w:color w:val="000000"/>
                <w:kern w:val="2"/>
                <w:sz w:val="20"/>
                <w:szCs w:val="20"/>
              </w:rPr>
            </w:pPr>
          </w:p>
          <w:p w14:paraId="40F656A4"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Yaşamdan örnekler verilmesi.</w:t>
            </w:r>
          </w:p>
          <w:p w14:paraId="4566A160" w14:textId="77777777" w:rsidR="00AC7C33" w:rsidRDefault="00AC7C33">
            <w:pPr>
              <w:widowControl w:val="0"/>
              <w:rPr>
                <w:rFonts w:ascii="Tahoma" w:hAnsi="Tahoma" w:cs="Tahoma"/>
                <w:bCs/>
                <w:color w:val="000000"/>
                <w:kern w:val="2"/>
                <w:sz w:val="20"/>
                <w:szCs w:val="20"/>
              </w:rPr>
            </w:pPr>
          </w:p>
          <w:p w14:paraId="0D49CAE0"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Sosyal sorumluluklar neler olabilir? Öğrenci Kulüplerinin tanıtılması.</w:t>
            </w:r>
          </w:p>
          <w:p w14:paraId="62F8B589" w14:textId="77777777" w:rsidR="00AC7C33" w:rsidRDefault="00AC7C33">
            <w:pPr>
              <w:widowControl w:val="0"/>
              <w:rPr>
                <w:rFonts w:ascii="Tahoma" w:hAnsi="Tahoma" w:cs="Tahoma"/>
                <w:bCs/>
                <w:color w:val="000000"/>
                <w:kern w:val="2"/>
                <w:sz w:val="20"/>
                <w:szCs w:val="20"/>
              </w:rPr>
            </w:pPr>
          </w:p>
        </w:tc>
      </w:tr>
      <w:tr w:rsidR="00AC7C33" w14:paraId="6CD48A74"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ACD929C"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35AD" w14:textId="77777777" w:rsidR="00AC7C33" w:rsidRDefault="00AC7C33">
            <w:pPr>
              <w:widowControl w:val="0"/>
              <w:rPr>
                <w:rFonts w:ascii="Tahoma" w:hAnsi="Tahoma" w:cs="Tahoma"/>
                <w:bCs/>
                <w:color w:val="000000"/>
                <w:kern w:val="2"/>
                <w:sz w:val="20"/>
                <w:szCs w:val="20"/>
              </w:rPr>
            </w:pPr>
          </w:p>
          <w:p w14:paraId="43DE00DE"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Sürdürülebilirlik Etkinliği 1 </w:t>
            </w:r>
          </w:p>
          <w:p w14:paraId="36D42861" w14:textId="77777777" w:rsidR="00AC7C33" w:rsidRDefault="00AC7C33">
            <w:pPr>
              <w:widowControl w:val="0"/>
              <w:rPr>
                <w:rFonts w:ascii="Tahoma" w:hAnsi="Tahoma" w:cs="Tahoma"/>
                <w:bCs/>
                <w:color w:val="000000"/>
                <w:kern w:val="2"/>
                <w:sz w:val="20"/>
                <w:szCs w:val="20"/>
              </w:rPr>
            </w:pPr>
          </w:p>
          <w:p w14:paraId="041DE204"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(Gönüllülük ve İyiliğin Keşfi)</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5F97" w14:textId="77777777" w:rsidR="00AC7C33" w:rsidRDefault="00000000">
            <w:pPr>
              <w:widowControl w:val="0"/>
              <w:rPr>
                <w:rFonts w:ascii="Tahoma" w:hAnsi="Tahoma" w:cs="Tahoma"/>
                <w:color w:val="000000"/>
                <w:sz w:val="20"/>
                <w:szCs w:val="20"/>
              </w:rPr>
            </w:pPr>
            <w:r>
              <w:rPr>
                <w:rFonts w:ascii="Tahoma" w:hAnsi="Tahoma" w:cs="Tahoma"/>
                <w:color w:val="000000"/>
                <w:sz w:val="20"/>
                <w:szCs w:val="20"/>
              </w:rPr>
              <w:t xml:space="preserve">Çevre bilinci, Çöp farkındalığı, </w:t>
            </w:r>
            <w:proofErr w:type="spellStart"/>
            <w:r>
              <w:rPr>
                <w:rFonts w:ascii="Tahoma" w:hAnsi="Tahoma" w:cs="Tahoma"/>
                <w:color w:val="000000"/>
                <w:sz w:val="20"/>
                <w:szCs w:val="20"/>
              </w:rPr>
              <w:t>Geridönüşüm</w:t>
            </w:r>
            <w:proofErr w:type="spellEnd"/>
            <w:r>
              <w:rPr>
                <w:rFonts w:ascii="Tahoma" w:hAnsi="Tahoma" w:cs="Tahoma"/>
                <w:color w:val="000000"/>
                <w:sz w:val="20"/>
                <w:szCs w:val="20"/>
              </w:rPr>
              <w:t xml:space="preserve"> hakkında bilgilendirme, Gönüllülük nedir? İyiliğin keşfi. </w:t>
            </w:r>
          </w:p>
          <w:p w14:paraId="5083D6CE" w14:textId="77777777" w:rsidR="00AC7C33" w:rsidRDefault="00AC7C33">
            <w:pPr>
              <w:widowControl w:val="0"/>
              <w:rPr>
                <w:rFonts w:ascii="Tahoma" w:hAnsi="Tahoma" w:cs="Tahoma"/>
                <w:bCs/>
                <w:color w:val="000000"/>
                <w:kern w:val="2"/>
                <w:sz w:val="20"/>
                <w:szCs w:val="20"/>
              </w:rPr>
            </w:pPr>
          </w:p>
        </w:tc>
      </w:tr>
      <w:tr w:rsidR="00AC7C33" w14:paraId="029F5EAB"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0D07A61"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A6FE" w14:textId="77777777" w:rsidR="00AC7C33" w:rsidRDefault="00AC7C33">
            <w:pPr>
              <w:widowControl w:val="0"/>
              <w:rPr>
                <w:rFonts w:ascii="Tahoma" w:eastAsia="Times New Roman" w:hAnsi="Tahoma" w:cs="Tahoma"/>
                <w:sz w:val="20"/>
                <w:szCs w:val="20"/>
              </w:rPr>
            </w:pPr>
          </w:p>
          <w:p w14:paraId="465A2A40"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Engelsiz Yaşam</w:t>
            </w:r>
          </w:p>
          <w:p w14:paraId="0C13BA23"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7EDE"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Engelli olmak, karşılaşılan zorluklar hakkında farkındalık, </w:t>
            </w:r>
          </w:p>
          <w:p w14:paraId="6B8806A7" w14:textId="77777777" w:rsidR="00AC7C33" w:rsidRDefault="00AC7C33">
            <w:pPr>
              <w:widowControl w:val="0"/>
              <w:rPr>
                <w:rFonts w:ascii="Tahoma" w:hAnsi="Tahoma" w:cs="Tahoma"/>
                <w:bCs/>
                <w:color w:val="000000"/>
                <w:kern w:val="2"/>
                <w:sz w:val="20"/>
                <w:szCs w:val="20"/>
              </w:rPr>
            </w:pPr>
          </w:p>
          <w:p w14:paraId="6EE9BA1B" w14:textId="0D5ADE3C"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Engelsiz Ofis Sorumlumuz – MYO Müdür Yardımcımız Dr. Esra </w:t>
            </w:r>
            <w:proofErr w:type="spellStart"/>
            <w:r>
              <w:rPr>
                <w:rFonts w:ascii="Tahoma" w:hAnsi="Tahoma" w:cs="Tahoma"/>
                <w:bCs/>
                <w:color w:val="000000"/>
                <w:kern w:val="2"/>
                <w:sz w:val="20"/>
                <w:szCs w:val="20"/>
              </w:rPr>
              <w:t>YÜKSELTÜRK’ün</w:t>
            </w:r>
            <w:proofErr w:type="spellEnd"/>
            <w:r>
              <w:rPr>
                <w:rFonts w:ascii="Tahoma" w:hAnsi="Tahoma" w:cs="Tahoma"/>
                <w:bCs/>
                <w:color w:val="000000"/>
                <w:kern w:val="2"/>
                <w:sz w:val="20"/>
                <w:szCs w:val="20"/>
              </w:rPr>
              <w:t xml:space="preserve"> derse davet edilmesi.</w:t>
            </w:r>
          </w:p>
          <w:p w14:paraId="17958044"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Örnek Çalışmalar:</w:t>
            </w:r>
          </w:p>
          <w:p w14:paraId="5D667E41" w14:textId="77777777" w:rsidR="00AC7C33" w:rsidRDefault="00000000">
            <w:pPr>
              <w:widowControl w:val="0"/>
              <w:rPr>
                <w:rFonts w:ascii="Tahoma" w:hAnsi="Tahoma" w:cs="Tahoma"/>
                <w:bCs/>
                <w:color w:val="000000"/>
                <w:kern w:val="2"/>
                <w:sz w:val="20"/>
                <w:szCs w:val="20"/>
              </w:rPr>
            </w:pPr>
            <w:hyperlink r:id="rId7">
              <w:r>
                <w:rPr>
                  <w:rStyle w:val="nternetBalants"/>
                  <w:rFonts w:ascii="Tahoma" w:hAnsi="Tahoma" w:cs="Tahoma"/>
                  <w:bCs/>
                  <w:color w:val="000000"/>
                  <w:kern w:val="2"/>
                  <w:sz w:val="20"/>
                  <w:szCs w:val="20"/>
                </w:rPr>
                <w:t>https://eot.metu.edu.tr/</w:t>
              </w:r>
            </w:hyperlink>
            <w:proofErr w:type="gramStart"/>
            <w:r>
              <w:rPr>
                <w:rFonts w:ascii="Tahoma" w:hAnsi="Tahoma" w:cs="Tahoma"/>
                <w:bCs/>
                <w:color w:val="000000"/>
                <w:kern w:val="2"/>
                <w:sz w:val="20"/>
                <w:szCs w:val="20"/>
              </w:rPr>
              <w:t xml:space="preserve">   (</w:t>
            </w:r>
            <w:proofErr w:type="gramEnd"/>
            <w:r>
              <w:rPr>
                <w:rFonts w:ascii="Tahoma" w:hAnsi="Tahoma" w:cs="Tahoma"/>
                <w:bCs/>
                <w:color w:val="000000"/>
                <w:kern w:val="2"/>
                <w:sz w:val="20"/>
                <w:szCs w:val="20"/>
              </w:rPr>
              <w:t>Engelsiz ODTÜ Topluluğu)</w:t>
            </w:r>
          </w:p>
          <w:p w14:paraId="40065D61" w14:textId="77777777" w:rsidR="00AC7C33" w:rsidRDefault="00AC7C33">
            <w:pPr>
              <w:widowControl w:val="0"/>
              <w:rPr>
                <w:rFonts w:ascii="Tahoma" w:hAnsi="Tahoma" w:cs="Tahoma"/>
                <w:bCs/>
                <w:color w:val="000000"/>
                <w:kern w:val="2"/>
                <w:sz w:val="20"/>
                <w:szCs w:val="20"/>
              </w:rPr>
            </w:pPr>
          </w:p>
          <w:p w14:paraId="4F391CF1" w14:textId="77777777" w:rsidR="00AC7C33" w:rsidRPr="004E1FA6" w:rsidRDefault="00000000">
            <w:pPr>
              <w:widowControl w:val="0"/>
              <w:rPr>
                <w:rFonts w:ascii="Tahoma" w:hAnsi="Tahoma" w:cs="Tahoma"/>
                <w:bCs/>
                <w:color w:val="000000"/>
                <w:kern w:val="2"/>
                <w:sz w:val="20"/>
                <w:szCs w:val="20"/>
              </w:rPr>
            </w:pPr>
            <w:r w:rsidRPr="004E1FA6">
              <w:rPr>
                <w:rFonts w:ascii="Tahoma" w:hAnsi="Tahoma" w:cs="Tahoma"/>
                <w:bCs/>
                <w:color w:val="000000"/>
                <w:kern w:val="2"/>
                <w:sz w:val="20"/>
                <w:szCs w:val="20"/>
              </w:rPr>
              <w:t>** 6. Haftadaki Kitap Okuma Etkinliği için kitap seçimi.</w:t>
            </w:r>
          </w:p>
          <w:p w14:paraId="5D18270F" w14:textId="77777777" w:rsidR="00AC7C33" w:rsidRDefault="00AC7C33">
            <w:pPr>
              <w:widowControl w:val="0"/>
              <w:rPr>
                <w:rFonts w:ascii="Tahoma" w:hAnsi="Tahoma" w:cs="Tahoma"/>
                <w:bCs/>
                <w:color w:val="000000"/>
                <w:kern w:val="2"/>
                <w:sz w:val="20"/>
                <w:szCs w:val="20"/>
              </w:rPr>
            </w:pPr>
          </w:p>
        </w:tc>
      </w:tr>
      <w:tr w:rsidR="00AC7C33" w14:paraId="484F2472"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6FF6F08"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lastRenderedPageBreak/>
              <w:t>5</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667F" w14:textId="77777777" w:rsidR="00AC7C33" w:rsidRDefault="00AC7C33">
            <w:pPr>
              <w:widowControl w:val="0"/>
              <w:rPr>
                <w:rFonts w:ascii="Tahoma" w:eastAsia="Times New Roman" w:hAnsi="Tahoma" w:cs="Tahoma"/>
                <w:sz w:val="20"/>
                <w:szCs w:val="20"/>
              </w:rPr>
            </w:pPr>
          </w:p>
          <w:p w14:paraId="1A8FBF6D"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Türk Bilim İnsanları ve Buluşları</w:t>
            </w:r>
          </w:p>
          <w:p w14:paraId="17AF6F4D"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8F62"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Araştırma ve keşfetme faaliyetleri.</w:t>
            </w:r>
          </w:p>
          <w:p w14:paraId="7A82674A" w14:textId="77777777" w:rsidR="00AC7C33" w:rsidRDefault="00AC7C33">
            <w:pPr>
              <w:widowControl w:val="0"/>
              <w:rPr>
                <w:rFonts w:ascii="Tahoma" w:hAnsi="Tahoma" w:cs="Tahoma"/>
                <w:bCs/>
                <w:color w:val="000000"/>
                <w:kern w:val="2"/>
                <w:sz w:val="20"/>
                <w:szCs w:val="20"/>
              </w:rPr>
            </w:pPr>
          </w:p>
          <w:p w14:paraId="77C1793E" w14:textId="77777777" w:rsidR="00AC7C33" w:rsidRDefault="00000000">
            <w:pPr>
              <w:widowControl w:val="0"/>
              <w:rPr>
                <w:rFonts w:ascii="Tahoma" w:hAnsi="Tahoma" w:cs="Tahoma"/>
                <w:bCs/>
                <w:color w:val="000000"/>
                <w:kern w:val="2"/>
                <w:sz w:val="20"/>
                <w:szCs w:val="20"/>
              </w:rPr>
            </w:pPr>
            <w:proofErr w:type="spellStart"/>
            <w:r>
              <w:rPr>
                <w:rFonts w:ascii="Tahoma" w:hAnsi="Tahoma" w:cs="Tahoma"/>
                <w:bCs/>
                <w:color w:val="000000"/>
                <w:kern w:val="2"/>
                <w:sz w:val="20"/>
                <w:szCs w:val="20"/>
              </w:rPr>
              <w:t>Prof.Dr</w:t>
            </w:r>
            <w:proofErr w:type="spellEnd"/>
            <w:r>
              <w:rPr>
                <w:rFonts w:ascii="Tahoma" w:hAnsi="Tahoma" w:cs="Tahoma"/>
                <w:bCs/>
                <w:color w:val="000000"/>
                <w:kern w:val="2"/>
                <w:sz w:val="20"/>
                <w:szCs w:val="20"/>
              </w:rPr>
              <w:t>. Jale İNAN,</w:t>
            </w:r>
          </w:p>
          <w:p w14:paraId="54552700" w14:textId="77777777" w:rsidR="00AC7C33" w:rsidRDefault="00000000">
            <w:pPr>
              <w:widowControl w:val="0"/>
              <w:rPr>
                <w:rFonts w:ascii="Tahoma" w:hAnsi="Tahoma" w:cs="Tahoma"/>
                <w:bCs/>
                <w:color w:val="000000"/>
                <w:kern w:val="2"/>
                <w:sz w:val="20"/>
                <w:szCs w:val="20"/>
              </w:rPr>
            </w:pPr>
            <w:proofErr w:type="spellStart"/>
            <w:r>
              <w:rPr>
                <w:rFonts w:ascii="Tahoma" w:hAnsi="Tahoma" w:cs="Tahoma"/>
                <w:bCs/>
                <w:color w:val="000000"/>
                <w:kern w:val="2"/>
                <w:sz w:val="20"/>
                <w:szCs w:val="20"/>
              </w:rPr>
              <w:t>Prof.Dr</w:t>
            </w:r>
            <w:proofErr w:type="spellEnd"/>
            <w:r>
              <w:rPr>
                <w:rFonts w:ascii="Tahoma" w:hAnsi="Tahoma" w:cs="Tahoma"/>
                <w:bCs/>
                <w:color w:val="000000"/>
                <w:kern w:val="2"/>
                <w:sz w:val="20"/>
                <w:szCs w:val="20"/>
              </w:rPr>
              <w:t>. Halet ÇAMBEL,</w:t>
            </w:r>
          </w:p>
          <w:p w14:paraId="61C5FEFE" w14:textId="77777777" w:rsidR="00AC7C33" w:rsidRDefault="00000000">
            <w:pPr>
              <w:widowControl w:val="0"/>
              <w:rPr>
                <w:rFonts w:ascii="Tahoma" w:hAnsi="Tahoma" w:cs="Tahoma"/>
                <w:bCs/>
                <w:color w:val="000000"/>
                <w:kern w:val="2"/>
                <w:sz w:val="20"/>
                <w:szCs w:val="20"/>
              </w:rPr>
            </w:pPr>
            <w:proofErr w:type="spellStart"/>
            <w:r>
              <w:rPr>
                <w:rFonts w:ascii="Tahoma" w:hAnsi="Tahoma" w:cs="Tahoma"/>
                <w:bCs/>
                <w:color w:val="000000"/>
                <w:kern w:val="2"/>
                <w:sz w:val="20"/>
                <w:szCs w:val="20"/>
              </w:rPr>
              <w:t>Prof.Dr</w:t>
            </w:r>
            <w:proofErr w:type="spellEnd"/>
            <w:r>
              <w:rPr>
                <w:rFonts w:ascii="Tahoma" w:hAnsi="Tahoma" w:cs="Tahoma"/>
                <w:bCs/>
                <w:color w:val="000000"/>
                <w:kern w:val="2"/>
                <w:sz w:val="20"/>
                <w:szCs w:val="20"/>
              </w:rPr>
              <w:t>. Aziz SANCAR,</w:t>
            </w:r>
          </w:p>
          <w:p w14:paraId="03D447DE" w14:textId="77777777" w:rsidR="00AC7C33" w:rsidRDefault="00000000">
            <w:pPr>
              <w:widowControl w:val="0"/>
              <w:rPr>
                <w:rFonts w:ascii="Tahoma" w:hAnsi="Tahoma" w:cs="Tahoma"/>
                <w:bCs/>
                <w:color w:val="000000"/>
                <w:kern w:val="2"/>
                <w:sz w:val="20"/>
                <w:szCs w:val="20"/>
              </w:rPr>
            </w:pPr>
            <w:proofErr w:type="spellStart"/>
            <w:r>
              <w:rPr>
                <w:rFonts w:ascii="Tahoma" w:hAnsi="Tahoma" w:cs="Tahoma"/>
                <w:bCs/>
                <w:color w:val="000000"/>
                <w:kern w:val="2"/>
                <w:sz w:val="20"/>
                <w:szCs w:val="20"/>
              </w:rPr>
              <w:t>Doç.Dr</w:t>
            </w:r>
            <w:proofErr w:type="spellEnd"/>
            <w:r>
              <w:rPr>
                <w:rFonts w:ascii="Tahoma" w:hAnsi="Tahoma" w:cs="Tahoma"/>
                <w:bCs/>
                <w:color w:val="000000"/>
                <w:kern w:val="2"/>
                <w:sz w:val="20"/>
                <w:szCs w:val="20"/>
              </w:rPr>
              <w:t>. Hande ÖZDİNLER,</w:t>
            </w:r>
          </w:p>
          <w:p w14:paraId="01D5D137"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w:t>
            </w:r>
          </w:p>
          <w:p w14:paraId="02C7DBFD" w14:textId="77777777" w:rsidR="00AC7C33" w:rsidRDefault="00AC7C33">
            <w:pPr>
              <w:widowControl w:val="0"/>
              <w:rPr>
                <w:rFonts w:ascii="Tahoma" w:hAnsi="Tahoma" w:cs="Tahoma"/>
                <w:bCs/>
                <w:color w:val="000000"/>
                <w:kern w:val="2"/>
                <w:sz w:val="20"/>
                <w:szCs w:val="20"/>
              </w:rPr>
            </w:pPr>
          </w:p>
        </w:tc>
      </w:tr>
      <w:tr w:rsidR="00AC7C33" w14:paraId="5BD536AD"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F360859"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6</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EF7B" w14:textId="77777777" w:rsidR="00AC7C33" w:rsidRDefault="00AC7C33">
            <w:pPr>
              <w:widowControl w:val="0"/>
              <w:rPr>
                <w:rFonts w:ascii="Tahoma" w:hAnsi="Tahoma" w:cs="Tahoma"/>
                <w:bCs/>
                <w:color w:val="000000"/>
                <w:kern w:val="2"/>
                <w:sz w:val="20"/>
                <w:szCs w:val="20"/>
              </w:rPr>
            </w:pPr>
          </w:p>
          <w:p w14:paraId="2DF247E2"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Edebiyat ve Müzik </w:t>
            </w:r>
          </w:p>
          <w:p w14:paraId="42BC68DE" w14:textId="77777777" w:rsidR="00AC7C33" w:rsidRDefault="00AC7C33">
            <w:pPr>
              <w:widowControl w:val="0"/>
              <w:rPr>
                <w:rFonts w:ascii="Tahoma" w:hAnsi="Tahoma" w:cs="Tahoma"/>
                <w:bCs/>
                <w:color w:val="000000"/>
                <w:kern w:val="2"/>
                <w:sz w:val="20"/>
                <w:szCs w:val="20"/>
                <w:highlight w:val="yellow"/>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D63A"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Kitap okuma etkinliği.</w:t>
            </w:r>
          </w:p>
          <w:p w14:paraId="679A5725" w14:textId="77777777" w:rsidR="00AC7C33" w:rsidRDefault="00AC7C33">
            <w:pPr>
              <w:widowControl w:val="0"/>
              <w:rPr>
                <w:rFonts w:ascii="Tahoma" w:hAnsi="Tahoma" w:cs="Tahoma"/>
                <w:bCs/>
                <w:color w:val="000000"/>
                <w:kern w:val="2"/>
                <w:sz w:val="20"/>
                <w:szCs w:val="20"/>
              </w:rPr>
            </w:pPr>
          </w:p>
          <w:p w14:paraId="270E0BBF"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Bir Müzik grubunun veya koronun izlenmesi.</w:t>
            </w:r>
          </w:p>
          <w:p w14:paraId="60E5680A"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  </w:t>
            </w:r>
          </w:p>
        </w:tc>
      </w:tr>
      <w:tr w:rsidR="00AC7C33" w14:paraId="11101C93" w14:textId="77777777">
        <w:trPr>
          <w:trHeight w:val="306"/>
        </w:trPr>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9F6C08" w14:textId="77777777" w:rsidR="00AC7C33" w:rsidRDefault="00000000">
            <w:pPr>
              <w:widowControl w:val="0"/>
              <w:spacing w:before="120" w:after="120"/>
              <w:jc w:val="center"/>
              <w:rPr>
                <w:rFonts w:ascii="Tahoma" w:hAnsi="Tahoma" w:cs="Tahoma"/>
                <w:bCs/>
                <w:color w:val="000000"/>
                <w:kern w:val="2"/>
                <w:sz w:val="20"/>
                <w:szCs w:val="20"/>
              </w:rPr>
            </w:pPr>
            <w:r>
              <w:rPr>
                <w:rFonts w:ascii="Tahoma" w:hAnsi="Tahoma" w:cs="Tahoma"/>
                <w:bCs/>
                <w:color w:val="000000"/>
                <w:kern w:val="2"/>
                <w:sz w:val="20"/>
                <w:szCs w:val="20"/>
              </w:rPr>
              <w:t>7</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38F0" w14:textId="77777777" w:rsidR="00AC7C33" w:rsidRDefault="00000000">
            <w:pPr>
              <w:widowControl w:val="0"/>
              <w:rPr>
                <w:rFonts w:ascii="Tahoma" w:eastAsia="Times New Roman" w:hAnsi="Tahoma" w:cs="Tahoma"/>
                <w:sz w:val="20"/>
                <w:szCs w:val="20"/>
                <w:highlight w:val="yellow"/>
              </w:rPr>
            </w:pPr>
            <w:r>
              <w:rPr>
                <w:rFonts w:ascii="Tahoma" w:eastAsia="Times New Roman" w:hAnsi="Tahoma" w:cs="Tahoma"/>
                <w:sz w:val="20"/>
                <w:szCs w:val="20"/>
              </w:rPr>
              <w:t xml:space="preserve">Tiyatro ve Sinema </w:t>
            </w:r>
            <w:r>
              <w:rPr>
                <w:rFonts w:ascii="Tahoma" w:eastAsia="Times New Roman" w:hAnsi="Tahoma" w:cs="Tahoma"/>
                <w:bCs/>
                <w:color w:val="000000"/>
                <w:kern w:val="2"/>
                <w:sz w:val="20"/>
                <w:szCs w:val="20"/>
              </w:rPr>
              <w:t>/ Müze Ziyareti</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145A" w14:textId="77777777" w:rsidR="00AC7C33" w:rsidRDefault="00000000">
            <w:pPr>
              <w:widowControl w:val="0"/>
              <w:rPr>
                <w:rFonts w:ascii="Tahoma" w:hAnsi="Tahoma" w:cs="Tahoma"/>
                <w:sz w:val="20"/>
                <w:szCs w:val="20"/>
              </w:rPr>
            </w:pPr>
            <w:r>
              <w:rPr>
                <w:rFonts w:ascii="Tahoma" w:hAnsi="Tahoma" w:cs="Tahoma"/>
                <w:sz w:val="20"/>
                <w:szCs w:val="20"/>
              </w:rPr>
              <w:t>Kısa Film Gösterimi veya Belgesel Gösterimi.</w:t>
            </w:r>
          </w:p>
          <w:p w14:paraId="713A66E8" w14:textId="77777777" w:rsidR="00AC7C33" w:rsidRDefault="00AC7C33">
            <w:pPr>
              <w:widowControl w:val="0"/>
              <w:rPr>
                <w:rFonts w:ascii="Tahoma" w:hAnsi="Tahoma" w:cs="Tahoma"/>
                <w:sz w:val="20"/>
                <w:szCs w:val="20"/>
              </w:rPr>
            </w:pPr>
          </w:p>
          <w:p w14:paraId="688AC48B" w14:textId="77777777" w:rsidR="00AC7C33" w:rsidRDefault="00000000">
            <w:pPr>
              <w:widowControl w:val="0"/>
              <w:rPr>
                <w:rFonts w:ascii="Tahoma" w:hAnsi="Tahoma" w:cs="Tahoma"/>
                <w:bCs/>
                <w:color w:val="000000"/>
                <w:kern w:val="2"/>
                <w:sz w:val="20"/>
                <w:szCs w:val="20"/>
              </w:rPr>
            </w:pPr>
            <w:r>
              <w:rPr>
                <w:rFonts w:ascii="Tahoma" w:hAnsi="Tahoma" w:cs="Tahoma"/>
                <w:b/>
                <w:bCs/>
                <w:color w:val="000000"/>
                <w:kern w:val="2"/>
                <w:sz w:val="20"/>
                <w:szCs w:val="20"/>
                <w:u w:val="single"/>
              </w:rPr>
              <w:t xml:space="preserve">Müze ziyareti için öneriler: </w:t>
            </w:r>
            <w:r>
              <w:rPr>
                <w:rFonts w:ascii="Tahoma" w:hAnsi="Tahoma" w:cs="Tahoma"/>
                <w:b/>
                <w:bCs/>
                <w:color w:val="000000"/>
                <w:kern w:val="2"/>
                <w:sz w:val="20"/>
                <w:szCs w:val="20"/>
                <w:u w:val="single"/>
              </w:rPr>
              <w:br/>
            </w:r>
            <w:r>
              <w:rPr>
                <w:rFonts w:ascii="Tahoma" w:hAnsi="Tahoma" w:cs="Tahoma"/>
                <w:color w:val="000000"/>
                <w:kern w:val="2"/>
                <w:sz w:val="20"/>
                <w:szCs w:val="20"/>
              </w:rPr>
              <w:t xml:space="preserve">- </w:t>
            </w:r>
            <w:r>
              <w:rPr>
                <w:rFonts w:ascii="Tahoma" w:hAnsi="Tahoma" w:cs="Tahoma"/>
                <w:bCs/>
                <w:color w:val="000000"/>
                <w:kern w:val="2"/>
                <w:sz w:val="20"/>
                <w:szCs w:val="20"/>
              </w:rPr>
              <w:t>MTA Şehit Cuma Dağ Tabiat Tarihi Müzesi (ücretsiz)</w:t>
            </w:r>
          </w:p>
          <w:p w14:paraId="2EA308DA"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Salı-Pazar (9:00 – 16:30)</w:t>
            </w:r>
          </w:p>
          <w:p w14:paraId="3F974C71" w14:textId="77777777" w:rsidR="00AC7C33" w:rsidRDefault="00AC7C33">
            <w:pPr>
              <w:widowControl w:val="0"/>
              <w:rPr>
                <w:rFonts w:ascii="Tahoma" w:hAnsi="Tahoma" w:cs="Tahoma"/>
                <w:bCs/>
                <w:color w:val="000000"/>
                <w:kern w:val="2"/>
                <w:sz w:val="20"/>
                <w:szCs w:val="20"/>
              </w:rPr>
            </w:pPr>
          </w:p>
          <w:p w14:paraId="2A5C5C33"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Anıtkabir – Atatürk ve Kurtuluş Savaşı Müzesi</w:t>
            </w:r>
          </w:p>
          <w:p w14:paraId="3449DF81" w14:textId="77777777" w:rsidR="00AC7C33" w:rsidRDefault="00AC7C33">
            <w:pPr>
              <w:widowControl w:val="0"/>
              <w:rPr>
                <w:rFonts w:ascii="Tahoma" w:hAnsi="Tahoma" w:cs="Tahoma"/>
                <w:bCs/>
                <w:color w:val="000000"/>
                <w:kern w:val="2"/>
                <w:sz w:val="20"/>
                <w:szCs w:val="20"/>
              </w:rPr>
            </w:pPr>
          </w:p>
        </w:tc>
      </w:tr>
      <w:tr w:rsidR="00AC7C33" w14:paraId="35DF1098"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224FC89" w14:textId="77777777" w:rsidR="00AC7C33" w:rsidRDefault="00000000">
            <w:pPr>
              <w:widowControl w:val="0"/>
              <w:spacing w:before="120" w:after="120"/>
              <w:jc w:val="center"/>
              <w:rPr>
                <w:rFonts w:ascii="Tahoma" w:hAnsi="Tahoma" w:cs="Tahoma"/>
                <w:b/>
                <w:bCs/>
                <w:color w:val="000000"/>
                <w:kern w:val="2"/>
                <w:sz w:val="20"/>
                <w:szCs w:val="20"/>
              </w:rPr>
            </w:pPr>
            <w:r>
              <w:rPr>
                <w:rFonts w:ascii="Tahoma" w:hAnsi="Tahoma" w:cs="Tahoma"/>
                <w:b/>
                <w:bCs/>
                <w:color w:val="000000"/>
                <w:kern w:val="2"/>
                <w:sz w:val="20"/>
                <w:szCs w:val="20"/>
              </w:rPr>
              <w:t>8</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D209" w14:textId="77777777" w:rsidR="00AC7C33" w:rsidRDefault="00000000">
            <w:pPr>
              <w:widowControl w:val="0"/>
              <w:spacing w:before="120" w:after="120"/>
              <w:rPr>
                <w:rFonts w:ascii="Tahoma" w:hAnsi="Tahoma" w:cs="Tahoma"/>
                <w:bCs/>
                <w:color w:val="000000"/>
                <w:kern w:val="2"/>
                <w:sz w:val="20"/>
                <w:szCs w:val="20"/>
              </w:rPr>
            </w:pPr>
            <w:r>
              <w:rPr>
                <w:rFonts w:ascii="Tahoma" w:hAnsi="Tahoma" w:cs="Tahoma"/>
                <w:b/>
                <w:bCs/>
                <w:color w:val="000000"/>
                <w:kern w:val="2"/>
                <w:sz w:val="20"/>
                <w:szCs w:val="20"/>
              </w:rPr>
              <w:t>Ara Sınav</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7AF0" w14:textId="77777777" w:rsidR="00AC7C33" w:rsidRDefault="00000000">
            <w:pPr>
              <w:widowControl w:val="0"/>
              <w:spacing w:before="120" w:after="120"/>
              <w:rPr>
                <w:rFonts w:ascii="Tahoma" w:hAnsi="Tahoma" w:cs="Tahoma"/>
                <w:bCs/>
                <w:color w:val="000000"/>
                <w:kern w:val="2"/>
                <w:sz w:val="20"/>
                <w:szCs w:val="20"/>
              </w:rPr>
            </w:pPr>
            <w:r>
              <w:rPr>
                <w:rFonts w:ascii="Tahoma" w:hAnsi="Tahoma" w:cs="Tahoma"/>
                <w:bCs/>
                <w:color w:val="000000"/>
                <w:kern w:val="2"/>
                <w:sz w:val="20"/>
                <w:szCs w:val="20"/>
              </w:rPr>
              <w:t>Soru-Yanıt (Sınav) veya Rapor Hazırlama şeklinde olabilir.</w:t>
            </w:r>
          </w:p>
        </w:tc>
      </w:tr>
      <w:tr w:rsidR="00AC7C33" w14:paraId="3217E190"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8C7507"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9</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7745" w14:textId="77777777" w:rsidR="00AC7C33" w:rsidRDefault="00AC7C33">
            <w:pPr>
              <w:widowControl w:val="0"/>
              <w:rPr>
                <w:rFonts w:ascii="Tahoma" w:hAnsi="Tahoma" w:cs="Tahoma"/>
                <w:bCs/>
                <w:color w:val="000000"/>
                <w:kern w:val="2"/>
                <w:sz w:val="20"/>
                <w:szCs w:val="20"/>
              </w:rPr>
            </w:pPr>
          </w:p>
          <w:p w14:paraId="3E5650DB"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Dijital Dünya ve Etkin İletişim</w:t>
            </w:r>
          </w:p>
          <w:p w14:paraId="1068C3A5"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3B81"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Endüstri 4.0 nedir?</w:t>
            </w:r>
          </w:p>
          <w:p w14:paraId="3BC57DEF" w14:textId="77777777" w:rsidR="00AC7C33" w:rsidRDefault="00AC7C33">
            <w:pPr>
              <w:widowControl w:val="0"/>
              <w:rPr>
                <w:rFonts w:ascii="Tahoma" w:hAnsi="Tahoma" w:cs="Tahoma"/>
                <w:bCs/>
                <w:color w:val="000000"/>
                <w:kern w:val="2"/>
                <w:sz w:val="20"/>
                <w:szCs w:val="20"/>
              </w:rPr>
            </w:pPr>
          </w:p>
          <w:p w14:paraId="227D0AE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Etkin iletişim için cesaret ve empati. </w:t>
            </w:r>
          </w:p>
        </w:tc>
      </w:tr>
      <w:tr w:rsidR="00AC7C33" w14:paraId="57376B0F"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9351A24"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10</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C632" w14:textId="77777777" w:rsidR="00AC7C33" w:rsidRDefault="00AC7C33">
            <w:pPr>
              <w:widowControl w:val="0"/>
              <w:rPr>
                <w:rFonts w:ascii="Tahoma" w:hAnsi="Tahoma" w:cs="Tahoma"/>
                <w:bCs/>
                <w:color w:val="000000"/>
                <w:kern w:val="2"/>
                <w:sz w:val="20"/>
                <w:szCs w:val="20"/>
              </w:rPr>
            </w:pPr>
          </w:p>
          <w:p w14:paraId="4E185450"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Sürdürülebilirlik Etkinliği 2 </w:t>
            </w:r>
          </w:p>
          <w:p w14:paraId="16676D5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(Yaratıcı, Yenilikçi Düşünme Teknikleri) </w:t>
            </w:r>
          </w:p>
          <w:p w14:paraId="18DA41C7" w14:textId="77777777" w:rsidR="00AC7C33" w:rsidRDefault="00AC7C33">
            <w:pPr>
              <w:widowControl w:val="0"/>
              <w:rPr>
                <w:rFonts w:ascii="Tahoma" w:hAnsi="Tahoma" w:cs="Tahoma"/>
                <w:bCs/>
                <w:color w:val="000000"/>
                <w:kern w:val="2"/>
                <w:sz w:val="20"/>
                <w:szCs w:val="20"/>
              </w:rPr>
            </w:pPr>
          </w:p>
          <w:p w14:paraId="081A385A"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8BFD" w14:textId="77777777" w:rsidR="00AC7C33" w:rsidRDefault="00000000">
            <w:pPr>
              <w:widowControl w:val="0"/>
              <w:rPr>
                <w:rFonts w:ascii="Tahoma" w:hAnsi="Tahoma" w:cs="Tahoma"/>
                <w:bCs/>
                <w:color w:val="000000"/>
                <w:kern w:val="2"/>
                <w:sz w:val="20"/>
                <w:szCs w:val="20"/>
              </w:rPr>
            </w:pPr>
            <w:hyperlink r:id="rId8">
              <w:r>
                <w:rPr>
                  <w:rStyle w:val="nternetBalants"/>
                  <w:rFonts w:ascii="Tahoma" w:hAnsi="Tahoma" w:cs="Tahoma"/>
                  <w:bCs/>
                  <w:kern w:val="2"/>
                  <w:sz w:val="20"/>
                  <w:szCs w:val="20"/>
                </w:rPr>
                <w:t>https://www.surdurulebiliryasamfilmfestivali.org/</w:t>
              </w:r>
            </w:hyperlink>
          </w:p>
        </w:tc>
      </w:tr>
      <w:tr w:rsidR="00AC7C33" w14:paraId="3636A300"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4130BEC"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11</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1EAB" w14:textId="77777777" w:rsidR="00AC7C33" w:rsidRDefault="00AC7C33">
            <w:pPr>
              <w:widowControl w:val="0"/>
              <w:rPr>
                <w:rFonts w:ascii="Tahoma" w:eastAsia="Times New Roman" w:hAnsi="Tahoma" w:cs="Tahoma"/>
                <w:sz w:val="20"/>
                <w:szCs w:val="20"/>
              </w:rPr>
            </w:pPr>
          </w:p>
          <w:p w14:paraId="174E8055"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Yapay Zekâ ve İnsanlığın Geleceği</w:t>
            </w:r>
          </w:p>
          <w:p w14:paraId="399DFA2C"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33C9"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Bir Gelecek Bilimci – Fütürist uzmanın okulumuza davet edilmesi.</w:t>
            </w:r>
          </w:p>
        </w:tc>
      </w:tr>
      <w:tr w:rsidR="00AC7C33" w14:paraId="2A2916CE"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69180FF0"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12</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5B54" w14:textId="77777777" w:rsidR="00AC7C33" w:rsidRDefault="00AC7C33">
            <w:pPr>
              <w:widowControl w:val="0"/>
              <w:rPr>
                <w:rFonts w:ascii="Tahoma" w:eastAsia="Times New Roman" w:hAnsi="Tahoma" w:cs="Tahoma"/>
                <w:sz w:val="20"/>
                <w:szCs w:val="20"/>
              </w:rPr>
            </w:pPr>
          </w:p>
          <w:p w14:paraId="364489FF"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 xml:space="preserve">Sürdürülebilirlik Etkinliği 3 </w:t>
            </w:r>
          </w:p>
          <w:p w14:paraId="7E6EC55D"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 xml:space="preserve">(Çevresel Sürdürülebilirlik) </w:t>
            </w:r>
          </w:p>
          <w:p w14:paraId="7A9676CB" w14:textId="77777777" w:rsidR="00AC7C33" w:rsidRDefault="00AC7C33">
            <w:pPr>
              <w:widowControl w:val="0"/>
              <w:rPr>
                <w:rFonts w:ascii="Tahoma" w:eastAsia="Times New Roman" w:hAnsi="Tahoma" w:cs="Tahoma"/>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4D3E" w14:textId="77777777" w:rsidR="00AC7C33" w:rsidRDefault="00000000">
            <w:pPr>
              <w:widowControl w:val="0"/>
              <w:rPr>
                <w:rFonts w:ascii="Tahoma" w:hAnsi="Tahoma" w:cs="Tahoma"/>
                <w:color w:val="000000"/>
                <w:sz w:val="20"/>
                <w:szCs w:val="20"/>
              </w:rPr>
            </w:pPr>
            <w:r>
              <w:rPr>
                <w:rFonts w:ascii="Tahoma" w:hAnsi="Tahoma" w:cs="Tahoma"/>
                <w:bCs/>
                <w:color w:val="000000"/>
                <w:kern w:val="2"/>
                <w:sz w:val="20"/>
                <w:szCs w:val="20"/>
              </w:rPr>
              <w:t xml:space="preserve">  </w:t>
            </w:r>
            <w:r>
              <w:rPr>
                <w:rFonts w:ascii="Tahoma" w:hAnsi="Tahoma" w:cs="Tahoma"/>
                <w:color w:val="000000"/>
                <w:sz w:val="20"/>
                <w:szCs w:val="20"/>
              </w:rPr>
              <w:t>Öneri: Fidan Dikim Etkinliği</w:t>
            </w:r>
          </w:p>
          <w:p w14:paraId="4B983B55" w14:textId="77777777" w:rsidR="00AC7C33" w:rsidRDefault="00AC7C33">
            <w:pPr>
              <w:widowControl w:val="0"/>
              <w:rPr>
                <w:rFonts w:ascii="Tahoma" w:hAnsi="Tahoma" w:cs="Tahoma"/>
                <w:bCs/>
                <w:color w:val="000000"/>
                <w:kern w:val="2"/>
                <w:sz w:val="20"/>
                <w:szCs w:val="20"/>
              </w:rPr>
            </w:pPr>
          </w:p>
        </w:tc>
      </w:tr>
      <w:tr w:rsidR="00AC7C33" w14:paraId="55901A4D"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55C9808"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13</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1316A" w14:textId="77777777" w:rsidR="00AC7C33" w:rsidRDefault="00AC7C33">
            <w:pPr>
              <w:widowControl w:val="0"/>
              <w:rPr>
                <w:rFonts w:ascii="Tahoma" w:eastAsia="Times New Roman" w:hAnsi="Tahoma" w:cs="Tahoma"/>
                <w:sz w:val="20"/>
                <w:szCs w:val="20"/>
              </w:rPr>
            </w:pPr>
          </w:p>
          <w:p w14:paraId="7C11866C"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Kendini Tanıma ve Envanter Uygulamaları</w:t>
            </w:r>
          </w:p>
          <w:p w14:paraId="475ED20C"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F718" w14:textId="77777777" w:rsidR="00AC7C33" w:rsidRDefault="00000000">
            <w:pPr>
              <w:pStyle w:val="ListeParagraf"/>
              <w:widowControl w:val="0"/>
              <w:jc w:val="both"/>
              <w:rPr>
                <w:rFonts w:ascii="Tahoma" w:hAnsi="Tahoma" w:cs="Tahoma"/>
                <w:kern w:val="2"/>
                <w:sz w:val="20"/>
                <w:szCs w:val="20"/>
                <w:lang w:eastAsia="en-US"/>
              </w:rPr>
            </w:pPr>
            <w:r>
              <w:rPr>
                <w:rFonts w:ascii="Tahoma" w:hAnsi="Tahoma" w:cs="Tahoma"/>
                <w:kern w:val="2"/>
                <w:sz w:val="20"/>
                <w:szCs w:val="20"/>
                <w:lang w:eastAsia="en-US"/>
              </w:rPr>
              <w:t xml:space="preserve">İleri inovasyon ve ileri girişimcilik alanlarında liderleri derse konuk olarak çağırmak, onların hayat hikayelerini dinlemek ve incelemek, onlarla öğrencilerin söyleşi yapmalarını sağlamak. </w:t>
            </w:r>
            <w:r>
              <w:rPr>
                <w:rFonts w:ascii="Tahoma" w:hAnsi="Tahoma" w:cs="Tahoma"/>
                <w:kern w:val="2"/>
                <w:sz w:val="20"/>
                <w:szCs w:val="20"/>
                <w:lang w:eastAsia="en-US"/>
              </w:rPr>
              <w:br/>
              <w:t>(</w:t>
            </w:r>
            <w:r>
              <w:rPr>
                <w:rFonts w:ascii="Tahoma" w:hAnsi="Tahoma" w:cs="Tahoma"/>
                <w:b/>
                <w:bCs/>
                <w:kern w:val="2"/>
                <w:sz w:val="20"/>
                <w:szCs w:val="20"/>
                <w:lang w:eastAsia="en-US"/>
              </w:rPr>
              <w:t>Amaç:</w:t>
            </w:r>
            <w:r>
              <w:rPr>
                <w:rFonts w:ascii="Tahoma" w:hAnsi="Tahoma" w:cs="Tahoma"/>
                <w:kern w:val="2"/>
                <w:sz w:val="20"/>
                <w:szCs w:val="20"/>
                <w:lang w:eastAsia="en-US"/>
              </w:rPr>
              <w:t xml:space="preserve"> Başarı ve ilham verici farkındalık, inovatif çözümler)</w:t>
            </w:r>
          </w:p>
        </w:tc>
      </w:tr>
      <w:tr w:rsidR="00AC7C33" w14:paraId="3B61C384"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44DD9DC"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14</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9741" w14:textId="77777777" w:rsidR="00AC7C33" w:rsidRDefault="00AC7C33">
            <w:pPr>
              <w:widowControl w:val="0"/>
              <w:rPr>
                <w:rFonts w:ascii="Tahoma" w:eastAsia="Times New Roman" w:hAnsi="Tahoma" w:cs="Tahoma"/>
                <w:sz w:val="20"/>
                <w:szCs w:val="20"/>
              </w:rPr>
            </w:pPr>
          </w:p>
          <w:p w14:paraId="16D65349" w14:textId="77777777" w:rsidR="00AC7C33" w:rsidRDefault="00000000">
            <w:pPr>
              <w:widowControl w:val="0"/>
              <w:rPr>
                <w:rFonts w:ascii="Tahoma" w:eastAsia="Times New Roman" w:hAnsi="Tahoma" w:cs="Tahoma"/>
                <w:sz w:val="20"/>
                <w:szCs w:val="20"/>
              </w:rPr>
            </w:pPr>
            <w:r>
              <w:rPr>
                <w:rFonts w:ascii="Tahoma" w:eastAsia="Times New Roman" w:hAnsi="Tahoma" w:cs="Tahoma"/>
                <w:sz w:val="20"/>
                <w:szCs w:val="20"/>
              </w:rPr>
              <w:t>Özgeçmiş Hazırlama ve Mülakat Teknikleri</w:t>
            </w:r>
          </w:p>
          <w:p w14:paraId="3745D39D" w14:textId="77777777" w:rsidR="00AC7C33" w:rsidRDefault="00AC7C33">
            <w:pPr>
              <w:widowControl w:val="0"/>
              <w:rPr>
                <w:rFonts w:ascii="Tahoma" w:hAnsi="Tahoma" w:cs="Tahoma"/>
                <w:bCs/>
                <w:color w:val="000000"/>
                <w:kern w:val="2"/>
                <w:sz w:val="20"/>
                <w:szCs w:val="2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99B7" w14:textId="77777777" w:rsidR="00CF1ACC" w:rsidRDefault="00CF1ACC">
            <w:pPr>
              <w:widowControl w:val="0"/>
              <w:rPr>
                <w:rFonts w:ascii="Tahoma" w:hAnsi="Tahoma" w:cs="Tahoma"/>
                <w:color w:val="000000"/>
                <w:kern w:val="2"/>
                <w:sz w:val="20"/>
                <w:szCs w:val="20"/>
              </w:rPr>
            </w:pPr>
          </w:p>
          <w:p w14:paraId="0550BA69" w14:textId="050BF423" w:rsidR="00AC7C33" w:rsidRDefault="00CF1ACC">
            <w:pPr>
              <w:widowControl w:val="0"/>
              <w:rPr>
                <w:rFonts w:ascii="Tahoma" w:hAnsi="Tahoma" w:cs="Tahoma"/>
                <w:color w:val="000000"/>
                <w:kern w:val="2"/>
                <w:sz w:val="20"/>
                <w:szCs w:val="20"/>
              </w:rPr>
            </w:pPr>
            <w:r>
              <w:rPr>
                <w:rFonts w:ascii="Tahoma" w:hAnsi="Tahoma" w:cs="Tahoma"/>
                <w:color w:val="000000"/>
                <w:kern w:val="2"/>
                <w:sz w:val="20"/>
                <w:szCs w:val="20"/>
              </w:rPr>
              <w:t>Sözlü ifade ve yazılı ifade becerileri. Türkçe’mizin doğru ve özenli kullanımı.</w:t>
            </w:r>
          </w:p>
          <w:p w14:paraId="0CD3FB71" w14:textId="6DA2457D" w:rsidR="00CF1ACC" w:rsidRDefault="00CF1ACC">
            <w:pPr>
              <w:widowControl w:val="0"/>
              <w:rPr>
                <w:rFonts w:ascii="Tahoma" w:hAnsi="Tahoma" w:cs="Tahoma"/>
                <w:color w:val="000000"/>
                <w:kern w:val="2"/>
                <w:sz w:val="20"/>
                <w:szCs w:val="20"/>
              </w:rPr>
            </w:pPr>
          </w:p>
        </w:tc>
      </w:tr>
      <w:tr w:rsidR="00CF1ACC" w14:paraId="3B605CE9" w14:textId="77777777">
        <w:tc>
          <w:tcPr>
            <w:tcW w:w="79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09671E6" w14:textId="77777777" w:rsidR="00CF1ACC" w:rsidRDefault="00CF1ACC" w:rsidP="00CF1ACC">
            <w:pPr>
              <w:widowControl w:val="0"/>
              <w:spacing w:before="120" w:after="120"/>
              <w:jc w:val="center"/>
              <w:rPr>
                <w:rFonts w:ascii="Tahoma" w:hAnsi="Tahoma" w:cs="Tahoma"/>
                <w:b/>
                <w:bCs/>
                <w:color w:val="000000"/>
                <w:kern w:val="2"/>
                <w:sz w:val="20"/>
                <w:szCs w:val="20"/>
              </w:rPr>
            </w:pPr>
            <w:r>
              <w:rPr>
                <w:rFonts w:ascii="Tahoma" w:hAnsi="Tahoma" w:cs="Tahoma"/>
                <w:b/>
                <w:bCs/>
                <w:color w:val="000000"/>
                <w:kern w:val="2"/>
                <w:sz w:val="20"/>
                <w:szCs w:val="20"/>
              </w:rPr>
              <w:t>15</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6152" w14:textId="77777777" w:rsidR="00CF1ACC" w:rsidRDefault="00CF1ACC" w:rsidP="00CF1ACC">
            <w:pPr>
              <w:widowControl w:val="0"/>
              <w:spacing w:before="120" w:after="120"/>
              <w:rPr>
                <w:rFonts w:ascii="Tahoma" w:hAnsi="Tahoma" w:cs="Tahoma"/>
                <w:bCs/>
                <w:color w:val="000000"/>
                <w:kern w:val="2"/>
                <w:sz w:val="20"/>
                <w:szCs w:val="20"/>
              </w:rPr>
            </w:pPr>
            <w:r>
              <w:rPr>
                <w:rFonts w:ascii="Tahoma" w:hAnsi="Tahoma" w:cs="Tahoma"/>
                <w:b/>
                <w:bCs/>
                <w:color w:val="000000"/>
                <w:kern w:val="2"/>
                <w:sz w:val="20"/>
                <w:szCs w:val="20"/>
              </w:rPr>
              <w:t>Genel (Final) Sınav</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3553" w14:textId="6D118E86" w:rsidR="00CF1ACC" w:rsidRDefault="00CF1ACC" w:rsidP="00CF1ACC">
            <w:pPr>
              <w:widowControl w:val="0"/>
              <w:spacing w:before="120" w:after="120"/>
              <w:rPr>
                <w:rFonts w:ascii="Tahoma" w:hAnsi="Tahoma" w:cs="Tahoma"/>
                <w:bCs/>
                <w:color w:val="000000"/>
                <w:kern w:val="2"/>
                <w:sz w:val="20"/>
                <w:szCs w:val="20"/>
              </w:rPr>
            </w:pPr>
            <w:r>
              <w:rPr>
                <w:rFonts w:ascii="Tahoma" w:hAnsi="Tahoma" w:cs="Tahoma"/>
                <w:bCs/>
                <w:color w:val="000000"/>
                <w:kern w:val="2"/>
                <w:sz w:val="20"/>
                <w:szCs w:val="20"/>
              </w:rPr>
              <w:t xml:space="preserve">Soru-Yanıt (Sınav) veya Rapor Hazırlama şeklinde </w:t>
            </w:r>
            <w:r>
              <w:rPr>
                <w:rFonts w:ascii="Tahoma" w:hAnsi="Tahoma" w:cs="Tahoma"/>
                <w:bCs/>
                <w:color w:val="000000"/>
                <w:kern w:val="2"/>
                <w:sz w:val="20"/>
                <w:szCs w:val="20"/>
              </w:rPr>
              <w:lastRenderedPageBreak/>
              <w:t>olabilir.</w:t>
            </w:r>
          </w:p>
        </w:tc>
      </w:tr>
    </w:tbl>
    <w:p w14:paraId="7AD9337A" w14:textId="77777777" w:rsidR="00AC7C33" w:rsidRDefault="00AC7C33">
      <w:pPr>
        <w:tabs>
          <w:tab w:val="left" w:pos="0"/>
        </w:tabs>
        <w:ind w:right="1067"/>
        <w:jc w:val="both"/>
        <w:rPr>
          <w:rFonts w:ascii="Tahoma" w:hAnsi="Tahoma" w:cs="Tahoma"/>
          <w:b/>
          <w:bCs/>
          <w:sz w:val="20"/>
          <w:szCs w:val="20"/>
          <w:u w:val="single"/>
        </w:rPr>
      </w:pPr>
    </w:p>
    <w:tbl>
      <w:tblPr>
        <w:tblW w:w="9634" w:type="dxa"/>
        <w:tblLayout w:type="fixed"/>
        <w:tblLook w:val="04A0" w:firstRow="1" w:lastRow="0" w:firstColumn="1" w:lastColumn="0" w:noHBand="0" w:noVBand="1"/>
      </w:tblPr>
      <w:tblGrid>
        <w:gridCol w:w="9634"/>
      </w:tblGrid>
      <w:tr w:rsidR="00AC7C33" w14:paraId="76ABB602" w14:textId="77777777">
        <w:trPr>
          <w:trHeight w:val="340"/>
        </w:trPr>
        <w:tc>
          <w:tcPr>
            <w:tcW w:w="9634" w:type="dxa"/>
            <w:tcBorders>
              <w:top w:val="single" w:sz="4" w:space="0" w:color="000000"/>
              <w:left w:val="single" w:sz="4" w:space="0" w:color="000000"/>
              <w:bottom w:val="single" w:sz="4" w:space="0" w:color="000000"/>
              <w:right w:val="single" w:sz="4" w:space="0" w:color="000000"/>
            </w:tcBorders>
            <w:shd w:val="pct12" w:color="auto" w:fill="auto"/>
          </w:tcPr>
          <w:p w14:paraId="7998D18B"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Kaynaklar (Ders Kitabı ile Yardımı Kitaplar)</w:t>
            </w:r>
          </w:p>
        </w:tc>
      </w:tr>
      <w:tr w:rsidR="00AC7C33" w14:paraId="2158226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347255F3" w14:textId="77777777" w:rsidR="00AC7C33" w:rsidRDefault="00000000">
            <w:pPr>
              <w:widowControl w:val="0"/>
              <w:rPr>
                <w:rFonts w:ascii="Tahoma" w:hAnsi="Tahoma" w:cs="Tahoma"/>
                <w:bCs/>
                <w:color w:val="000000"/>
                <w:kern w:val="2"/>
                <w:sz w:val="20"/>
                <w:szCs w:val="20"/>
              </w:rPr>
            </w:pPr>
            <w:proofErr w:type="spellStart"/>
            <w:proofErr w:type="gramStart"/>
            <w:r>
              <w:rPr>
                <w:rFonts w:ascii="Tahoma" w:hAnsi="Tahoma" w:cs="Tahoma"/>
                <w:sz w:val="20"/>
                <w:szCs w:val="20"/>
              </w:rPr>
              <w:t>E.Kahya</w:t>
            </w:r>
            <w:proofErr w:type="spellEnd"/>
            <w:proofErr w:type="gramEnd"/>
            <w:r>
              <w:rPr>
                <w:rFonts w:ascii="Tahoma" w:hAnsi="Tahoma" w:cs="Tahoma"/>
                <w:sz w:val="20"/>
                <w:szCs w:val="20"/>
              </w:rPr>
              <w:t>, Türk Bilim İnsanları, Nobel Yayınevi, 2013</w:t>
            </w:r>
          </w:p>
        </w:tc>
      </w:tr>
      <w:tr w:rsidR="00AC7C33" w14:paraId="5CEBF35D"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D2D463A" w14:textId="77777777" w:rsidR="00AC7C33" w:rsidRDefault="00000000">
            <w:pPr>
              <w:widowControl w:val="0"/>
              <w:rPr>
                <w:rFonts w:ascii="Tahoma" w:hAnsi="Tahoma" w:cs="Tahoma"/>
                <w:bCs/>
                <w:color w:val="000000"/>
                <w:kern w:val="2"/>
                <w:sz w:val="20"/>
                <w:szCs w:val="20"/>
              </w:rPr>
            </w:pPr>
            <w:proofErr w:type="spellStart"/>
            <w:proofErr w:type="gramStart"/>
            <w:r>
              <w:rPr>
                <w:rFonts w:ascii="Tahoma" w:hAnsi="Tahoma" w:cs="Tahoma"/>
                <w:sz w:val="20"/>
                <w:szCs w:val="20"/>
              </w:rPr>
              <w:t>S.Jobs</w:t>
            </w:r>
            <w:proofErr w:type="spellEnd"/>
            <w:proofErr w:type="gramEnd"/>
            <w:r>
              <w:rPr>
                <w:rFonts w:ascii="Tahoma" w:hAnsi="Tahoma" w:cs="Tahoma"/>
                <w:sz w:val="20"/>
                <w:szCs w:val="20"/>
              </w:rPr>
              <w:t>, Küçük Başlayın, Büyük Düşünün, Zeplin Yayınevi, 2017</w:t>
            </w:r>
          </w:p>
        </w:tc>
      </w:tr>
      <w:tr w:rsidR="00AC7C33" w14:paraId="645B64E7"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1DE2" w14:textId="77777777" w:rsidR="00AC7C33" w:rsidRDefault="00000000">
            <w:pPr>
              <w:widowControl w:val="0"/>
              <w:jc w:val="both"/>
              <w:rPr>
                <w:rFonts w:ascii="Tahoma" w:hAnsi="Tahoma" w:cs="Tahoma"/>
                <w:bCs/>
                <w:color w:val="000000"/>
                <w:kern w:val="2"/>
                <w:sz w:val="20"/>
                <w:szCs w:val="20"/>
              </w:rPr>
            </w:pPr>
            <w:proofErr w:type="spellStart"/>
            <w:proofErr w:type="gramStart"/>
            <w:r>
              <w:rPr>
                <w:rFonts w:ascii="Tahoma" w:hAnsi="Tahoma" w:cs="Tahoma"/>
                <w:sz w:val="20"/>
                <w:szCs w:val="20"/>
              </w:rPr>
              <w:t>J.Rossman</w:t>
            </w:r>
            <w:proofErr w:type="spellEnd"/>
            <w:proofErr w:type="gramEnd"/>
            <w:r>
              <w:rPr>
                <w:rFonts w:ascii="Tahoma" w:hAnsi="Tahoma" w:cs="Tahoma"/>
                <w:sz w:val="20"/>
                <w:szCs w:val="20"/>
              </w:rPr>
              <w:t>, Amazon, Martı Yayınevi, 2018</w:t>
            </w:r>
          </w:p>
        </w:tc>
      </w:tr>
      <w:tr w:rsidR="00AC7C33" w14:paraId="6D42029D"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F126" w14:textId="77777777" w:rsidR="00AC7C33" w:rsidRDefault="00000000">
            <w:pPr>
              <w:widowControl w:val="0"/>
              <w:jc w:val="both"/>
              <w:rPr>
                <w:rFonts w:ascii="Tahoma" w:hAnsi="Tahoma" w:cs="Tahoma"/>
                <w:bCs/>
                <w:color w:val="000000"/>
                <w:kern w:val="2"/>
                <w:sz w:val="20"/>
                <w:szCs w:val="20"/>
              </w:rPr>
            </w:pPr>
            <w:r>
              <w:rPr>
                <w:rFonts w:ascii="Tahoma" w:hAnsi="Tahoma" w:cs="Tahoma"/>
                <w:sz w:val="20"/>
                <w:szCs w:val="20"/>
              </w:rPr>
              <w:t xml:space="preserve">HBR’S 10 </w:t>
            </w:r>
            <w:proofErr w:type="spellStart"/>
            <w:r>
              <w:rPr>
                <w:rFonts w:ascii="Tahoma" w:hAnsi="Tahoma" w:cs="Tahoma"/>
                <w:sz w:val="20"/>
                <w:szCs w:val="20"/>
              </w:rPr>
              <w:t>Must</w:t>
            </w:r>
            <w:proofErr w:type="spellEnd"/>
            <w:r>
              <w:rPr>
                <w:rFonts w:ascii="Tahoma" w:hAnsi="Tahoma" w:cs="Tahoma"/>
                <w:sz w:val="20"/>
                <w:szCs w:val="20"/>
              </w:rPr>
              <w:t xml:space="preserve"> </w:t>
            </w:r>
            <w:proofErr w:type="spellStart"/>
            <w:r>
              <w:rPr>
                <w:rFonts w:ascii="Tahoma" w:hAnsi="Tahoma" w:cs="Tahoma"/>
                <w:sz w:val="20"/>
                <w:szCs w:val="20"/>
              </w:rPr>
              <w:t>Reads</w:t>
            </w:r>
            <w:proofErr w:type="spellEnd"/>
            <w:r>
              <w:rPr>
                <w:rFonts w:ascii="Tahoma" w:hAnsi="Tahoma" w:cs="Tahoma"/>
                <w:sz w:val="20"/>
                <w:szCs w:val="20"/>
              </w:rPr>
              <w:t>, Değişim, Optimist Yayınevi, 2013</w:t>
            </w:r>
          </w:p>
        </w:tc>
      </w:tr>
      <w:tr w:rsidR="00AC7C33" w14:paraId="62291B91"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29A3" w14:textId="77777777" w:rsidR="00AC7C33" w:rsidRDefault="00000000">
            <w:pPr>
              <w:widowControl w:val="0"/>
              <w:jc w:val="both"/>
              <w:rPr>
                <w:rFonts w:ascii="Tahoma" w:hAnsi="Tahoma" w:cs="Tahoma"/>
                <w:sz w:val="20"/>
                <w:szCs w:val="20"/>
              </w:rPr>
            </w:pPr>
            <w:r>
              <w:rPr>
                <w:rFonts w:ascii="Tahoma" w:hAnsi="Tahoma" w:cs="Tahoma"/>
                <w:sz w:val="20"/>
                <w:szCs w:val="20"/>
              </w:rPr>
              <w:t xml:space="preserve">HBR’S 10 </w:t>
            </w:r>
            <w:proofErr w:type="spellStart"/>
            <w:r>
              <w:rPr>
                <w:rFonts w:ascii="Tahoma" w:hAnsi="Tahoma" w:cs="Tahoma"/>
                <w:sz w:val="20"/>
                <w:szCs w:val="20"/>
              </w:rPr>
              <w:t>Must</w:t>
            </w:r>
            <w:proofErr w:type="spellEnd"/>
            <w:r>
              <w:rPr>
                <w:rFonts w:ascii="Tahoma" w:hAnsi="Tahoma" w:cs="Tahoma"/>
                <w:sz w:val="20"/>
                <w:szCs w:val="20"/>
              </w:rPr>
              <w:t xml:space="preserve"> </w:t>
            </w:r>
            <w:proofErr w:type="spellStart"/>
            <w:r>
              <w:rPr>
                <w:rFonts w:ascii="Tahoma" w:hAnsi="Tahoma" w:cs="Tahoma"/>
                <w:sz w:val="20"/>
                <w:szCs w:val="20"/>
              </w:rPr>
              <w:t>Reads</w:t>
            </w:r>
            <w:proofErr w:type="spellEnd"/>
            <w:r>
              <w:rPr>
                <w:rFonts w:ascii="Tahoma" w:hAnsi="Tahoma" w:cs="Tahoma"/>
                <w:sz w:val="20"/>
                <w:szCs w:val="20"/>
              </w:rPr>
              <w:t>, Duygusal Zekâ, Optimist Yayınevi, 2016</w:t>
            </w:r>
          </w:p>
        </w:tc>
      </w:tr>
      <w:tr w:rsidR="00AC7C33" w14:paraId="2D9D79E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E138335" w14:textId="77777777" w:rsidR="00AC7C33" w:rsidRDefault="00000000">
            <w:pPr>
              <w:widowControl w:val="0"/>
              <w:jc w:val="both"/>
              <w:rPr>
                <w:rFonts w:ascii="Tahoma" w:hAnsi="Tahoma" w:cs="Tahoma"/>
                <w:sz w:val="20"/>
                <w:szCs w:val="20"/>
              </w:rPr>
            </w:pPr>
            <w:r>
              <w:rPr>
                <w:rFonts w:ascii="Tahoma" w:hAnsi="Tahoma" w:cs="Tahoma"/>
                <w:sz w:val="20"/>
                <w:szCs w:val="20"/>
              </w:rPr>
              <w:t xml:space="preserve">Harvard Business </w:t>
            </w:r>
            <w:proofErr w:type="spellStart"/>
            <w:r>
              <w:rPr>
                <w:rFonts w:ascii="Tahoma" w:hAnsi="Tahoma" w:cs="Tahoma"/>
                <w:sz w:val="20"/>
                <w:szCs w:val="20"/>
              </w:rPr>
              <w:t>Review</w:t>
            </w:r>
            <w:proofErr w:type="spellEnd"/>
            <w:r>
              <w:rPr>
                <w:rFonts w:ascii="Tahoma" w:hAnsi="Tahoma" w:cs="Tahoma"/>
                <w:sz w:val="20"/>
                <w:szCs w:val="20"/>
              </w:rPr>
              <w:t xml:space="preserve"> </w:t>
            </w:r>
            <w:proofErr w:type="spellStart"/>
            <w:r>
              <w:rPr>
                <w:rFonts w:ascii="Tahoma" w:hAnsi="Tahoma" w:cs="Tahoma"/>
                <w:sz w:val="20"/>
                <w:szCs w:val="20"/>
              </w:rPr>
              <w:t>Press</w:t>
            </w:r>
            <w:proofErr w:type="spellEnd"/>
            <w:r>
              <w:rPr>
                <w:rFonts w:ascii="Tahoma" w:hAnsi="Tahoma" w:cs="Tahoma"/>
                <w:sz w:val="20"/>
                <w:szCs w:val="20"/>
              </w:rPr>
              <w:t xml:space="preserve">, Dijital Dönüşüm Yapay </w:t>
            </w:r>
            <w:proofErr w:type="gramStart"/>
            <w:r>
              <w:rPr>
                <w:rFonts w:ascii="Tahoma" w:hAnsi="Tahoma" w:cs="Tahoma"/>
                <w:sz w:val="20"/>
                <w:szCs w:val="20"/>
              </w:rPr>
              <w:t>Zeka</w:t>
            </w:r>
            <w:proofErr w:type="gramEnd"/>
            <w:r>
              <w:rPr>
                <w:rFonts w:ascii="Tahoma" w:hAnsi="Tahoma" w:cs="Tahoma"/>
                <w:sz w:val="20"/>
                <w:szCs w:val="20"/>
              </w:rPr>
              <w:t>, Optimist Yayınevi, 2020</w:t>
            </w:r>
          </w:p>
        </w:tc>
      </w:tr>
      <w:tr w:rsidR="00B3384A" w14:paraId="76D8FACD"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76A5F5A" w14:textId="77777777" w:rsidR="00B3384A" w:rsidRDefault="00B3384A">
            <w:pPr>
              <w:widowControl w:val="0"/>
              <w:jc w:val="both"/>
              <w:rPr>
                <w:rFonts w:ascii="Tahoma" w:hAnsi="Tahoma" w:cs="Tahoma"/>
                <w:sz w:val="20"/>
                <w:szCs w:val="20"/>
              </w:rPr>
            </w:pPr>
          </w:p>
        </w:tc>
      </w:tr>
      <w:tr w:rsidR="00B3384A" w14:paraId="1E6A8543"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5FC18725" w14:textId="6ECE37E9" w:rsidR="00B3384A" w:rsidRDefault="00B3384A">
            <w:pPr>
              <w:widowControl w:val="0"/>
              <w:jc w:val="both"/>
              <w:rPr>
                <w:rFonts w:ascii="Tahoma" w:hAnsi="Tahoma" w:cs="Tahoma"/>
                <w:sz w:val="20"/>
                <w:szCs w:val="20"/>
              </w:rPr>
            </w:pPr>
            <w:proofErr w:type="spellStart"/>
            <w:r>
              <w:rPr>
                <w:rFonts w:ascii="Tahoma" w:hAnsi="Tahoma" w:cs="Tahoma"/>
                <w:sz w:val="20"/>
                <w:szCs w:val="20"/>
              </w:rPr>
              <w:t>Micichio</w:t>
            </w:r>
            <w:proofErr w:type="spellEnd"/>
            <w:r>
              <w:rPr>
                <w:rFonts w:ascii="Tahoma" w:hAnsi="Tahoma" w:cs="Tahoma"/>
                <w:sz w:val="20"/>
                <w:szCs w:val="20"/>
              </w:rPr>
              <w:t xml:space="preserve"> </w:t>
            </w:r>
            <w:proofErr w:type="spellStart"/>
            <w:r>
              <w:rPr>
                <w:rFonts w:ascii="Tahoma" w:hAnsi="Tahoma" w:cs="Tahoma"/>
                <w:sz w:val="20"/>
                <w:szCs w:val="20"/>
              </w:rPr>
              <w:t>Kakau</w:t>
            </w:r>
            <w:proofErr w:type="spellEnd"/>
            <w:r>
              <w:rPr>
                <w:rFonts w:ascii="Tahoma" w:hAnsi="Tahoma" w:cs="Tahoma"/>
                <w:sz w:val="20"/>
                <w:szCs w:val="20"/>
              </w:rPr>
              <w:t>, Geleceğin Fiziği, ODTÜ Yayınları, 20</w:t>
            </w:r>
            <w:r w:rsidR="00CF1ACC">
              <w:rPr>
                <w:rFonts w:ascii="Tahoma" w:hAnsi="Tahoma" w:cs="Tahoma"/>
                <w:sz w:val="20"/>
                <w:szCs w:val="20"/>
              </w:rPr>
              <w:t>14.</w:t>
            </w:r>
          </w:p>
        </w:tc>
      </w:tr>
      <w:tr w:rsidR="00B3384A" w14:paraId="1CC965D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707AECB" w14:textId="5BD1CE89" w:rsidR="00B3384A" w:rsidRDefault="00CF1ACC">
            <w:pPr>
              <w:widowControl w:val="0"/>
              <w:jc w:val="both"/>
              <w:rPr>
                <w:rFonts w:ascii="Tahoma" w:hAnsi="Tahoma" w:cs="Tahoma"/>
                <w:sz w:val="20"/>
                <w:szCs w:val="20"/>
              </w:rPr>
            </w:pPr>
            <w:r>
              <w:rPr>
                <w:rFonts w:ascii="Tahoma" w:hAnsi="Tahoma" w:cs="Tahoma"/>
                <w:sz w:val="20"/>
                <w:szCs w:val="20"/>
              </w:rPr>
              <w:t>Mustafa Yıldırım, Ulus Dağına Düşen Ateş, (Samim Kocagöz 2002 Edebiyat Ödülü).</w:t>
            </w:r>
          </w:p>
        </w:tc>
      </w:tr>
    </w:tbl>
    <w:p w14:paraId="0D5B1B45" w14:textId="77777777" w:rsidR="00AC7C33" w:rsidRDefault="00AC7C33">
      <w:pPr>
        <w:rPr>
          <w:rFonts w:ascii="Tahoma" w:hAnsi="Tahoma" w:cs="Tahoma"/>
          <w:sz w:val="20"/>
          <w:szCs w:val="20"/>
        </w:rPr>
      </w:pPr>
    </w:p>
    <w:tbl>
      <w:tblPr>
        <w:tblW w:w="9606" w:type="dxa"/>
        <w:tblLayout w:type="fixed"/>
        <w:tblLook w:val="04A0" w:firstRow="1" w:lastRow="0" w:firstColumn="1" w:lastColumn="0" w:noHBand="0" w:noVBand="1"/>
      </w:tblPr>
      <w:tblGrid>
        <w:gridCol w:w="6203"/>
        <w:gridCol w:w="1701"/>
        <w:gridCol w:w="1702"/>
      </w:tblGrid>
      <w:tr w:rsidR="00AC7C33" w14:paraId="4176868D" w14:textId="77777777">
        <w:tc>
          <w:tcPr>
            <w:tcW w:w="9606" w:type="dxa"/>
            <w:gridSpan w:val="3"/>
            <w:tcBorders>
              <w:top w:val="single" w:sz="4" w:space="0" w:color="000000"/>
              <w:left w:val="single" w:sz="4" w:space="0" w:color="000000"/>
              <w:bottom w:val="single" w:sz="4" w:space="0" w:color="000000"/>
              <w:right w:val="single" w:sz="4" w:space="0" w:color="000000"/>
            </w:tcBorders>
            <w:shd w:val="pct12" w:color="auto" w:fill="auto"/>
          </w:tcPr>
          <w:p w14:paraId="7B31D2F2"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Değerlendirme Sistemi</w:t>
            </w:r>
          </w:p>
        </w:tc>
      </w:tr>
      <w:tr w:rsidR="00AC7C33" w14:paraId="5135CF11" w14:textId="77777777">
        <w:tc>
          <w:tcPr>
            <w:tcW w:w="6203" w:type="dxa"/>
            <w:tcBorders>
              <w:top w:val="single" w:sz="4" w:space="0" w:color="000000"/>
              <w:left w:val="single" w:sz="4" w:space="0" w:color="000000"/>
              <w:bottom w:val="single" w:sz="4" w:space="0" w:color="000000"/>
              <w:right w:val="single" w:sz="4" w:space="0" w:color="000000"/>
            </w:tcBorders>
            <w:shd w:val="pct5" w:color="auto" w:fill="auto"/>
          </w:tcPr>
          <w:p w14:paraId="7B1493C7" w14:textId="77777777" w:rsidR="00AC7C33" w:rsidRDefault="00000000">
            <w:pPr>
              <w:widowControl w:val="0"/>
              <w:jc w:val="center"/>
              <w:rPr>
                <w:rFonts w:ascii="Tahoma" w:hAnsi="Tahoma" w:cs="Tahoma"/>
                <w:b/>
                <w:sz w:val="20"/>
                <w:szCs w:val="20"/>
              </w:rPr>
            </w:pPr>
            <w:r>
              <w:rPr>
                <w:rFonts w:ascii="Tahoma" w:hAnsi="Tahoma" w:cs="Tahoma"/>
                <w:b/>
                <w:sz w:val="20"/>
                <w:szCs w:val="20"/>
              </w:rPr>
              <w:t>Çalışmalar</w:t>
            </w:r>
          </w:p>
        </w:tc>
        <w:tc>
          <w:tcPr>
            <w:tcW w:w="1701" w:type="dxa"/>
            <w:tcBorders>
              <w:top w:val="single" w:sz="4" w:space="0" w:color="000000"/>
              <w:left w:val="single" w:sz="4" w:space="0" w:color="000000"/>
              <w:bottom w:val="single" w:sz="4" w:space="0" w:color="000000"/>
              <w:right w:val="single" w:sz="4" w:space="0" w:color="000000"/>
            </w:tcBorders>
            <w:shd w:val="pct5" w:color="auto" w:fill="auto"/>
          </w:tcPr>
          <w:p w14:paraId="5F764136" w14:textId="77777777" w:rsidR="00AC7C33" w:rsidRDefault="00000000">
            <w:pPr>
              <w:widowControl w:val="0"/>
              <w:jc w:val="center"/>
              <w:rPr>
                <w:rFonts w:ascii="Tahoma" w:hAnsi="Tahoma" w:cs="Tahoma"/>
                <w:b/>
                <w:sz w:val="20"/>
                <w:szCs w:val="20"/>
              </w:rPr>
            </w:pPr>
            <w:r>
              <w:rPr>
                <w:rFonts w:ascii="Tahoma" w:hAnsi="Tahoma" w:cs="Tahoma"/>
                <w:b/>
                <w:sz w:val="20"/>
                <w:szCs w:val="20"/>
              </w:rPr>
              <w:t>Sayı</w:t>
            </w:r>
          </w:p>
        </w:tc>
        <w:tc>
          <w:tcPr>
            <w:tcW w:w="1702" w:type="dxa"/>
            <w:tcBorders>
              <w:top w:val="single" w:sz="4" w:space="0" w:color="000000"/>
              <w:left w:val="single" w:sz="4" w:space="0" w:color="000000"/>
              <w:bottom w:val="single" w:sz="4" w:space="0" w:color="000000"/>
              <w:right w:val="single" w:sz="4" w:space="0" w:color="000000"/>
            </w:tcBorders>
            <w:shd w:val="pct5" w:color="auto" w:fill="auto"/>
          </w:tcPr>
          <w:p w14:paraId="56B0A1A3"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 xml:space="preserve">Katkı Payı </w:t>
            </w:r>
          </w:p>
        </w:tc>
      </w:tr>
      <w:tr w:rsidR="00AC7C33" w14:paraId="3636AB5F"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1855ABC0"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 xml:space="preserve">Devam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AA9FCC"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C10DAF" w14:textId="77777777" w:rsidR="00AC7C33" w:rsidRDefault="00AC7C33">
            <w:pPr>
              <w:widowControl w:val="0"/>
              <w:jc w:val="center"/>
              <w:rPr>
                <w:rFonts w:ascii="Tahoma" w:hAnsi="Tahoma" w:cs="Tahoma"/>
                <w:sz w:val="20"/>
                <w:szCs w:val="20"/>
              </w:rPr>
            </w:pPr>
          </w:p>
        </w:tc>
      </w:tr>
      <w:tr w:rsidR="00AC7C33" w14:paraId="367CD596"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6A59293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Laboratuvar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8EE451"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D9E03F" w14:textId="77777777" w:rsidR="00AC7C33" w:rsidRDefault="00AC7C33">
            <w:pPr>
              <w:widowControl w:val="0"/>
              <w:jc w:val="center"/>
              <w:rPr>
                <w:rFonts w:ascii="Tahoma" w:hAnsi="Tahoma" w:cs="Tahoma"/>
                <w:sz w:val="20"/>
                <w:szCs w:val="20"/>
              </w:rPr>
            </w:pPr>
          </w:p>
        </w:tc>
      </w:tr>
      <w:tr w:rsidR="00AC7C33" w14:paraId="3BBFCD8F"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6E1AA957"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Uygulama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DF643F"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8157F42" w14:textId="77777777" w:rsidR="00AC7C33" w:rsidRDefault="00AC7C33">
            <w:pPr>
              <w:widowControl w:val="0"/>
              <w:jc w:val="center"/>
              <w:rPr>
                <w:rFonts w:ascii="Tahoma" w:hAnsi="Tahoma" w:cs="Tahoma"/>
                <w:sz w:val="20"/>
                <w:szCs w:val="20"/>
              </w:rPr>
            </w:pPr>
          </w:p>
        </w:tc>
      </w:tr>
      <w:tr w:rsidR="00AC7C33" w14:paraId="0E96BA80"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483DC4D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Alan Çalışması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B51013"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1366393" w14:textId="77777777" w:rsidR="00AC7C33" w:rsidRDefault="00AC7C33">
            <w:pPr>
              <w:widowControl w:val="0"/>
              <w:jc w:val="center"/>
              <w:rPr>
                <w:rFonts w:ascii="Tahoma" w:hAnsi="Tahoma" w:cs="Tahoma"/>
                <w:sz w:val="20"/>
                <w:szCs w:val="20"/>
              </w:rPr>
            </w:pPr>
          </w:p>
        </w:tc>
      </w:tr>
      <w:tr w:rsidR="00AC7C33" w14:paraId="69CDCDD2"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477D678A"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Derse Özgü Staj (varsa)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F9E4F6"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D1844F" w14:textId="77777777" w:rsidR="00AC7C33" w:rsidRDefault="00AC7C33">
            <w:pPr>
              <w:widowControl w:val="0"/>
              <w:jc w:val="center"/>
              <w:rPr>
                <w:rFonts w:ascii="Tahoma" w:hAnsi="Tahoma" w:cs="Tahoma"/>
                <w:sz w:val="20"/>
                <w:szCs w:val="20"/>
              </w:rPr>
            </w:pPr>
          </w:p>
        </w:tc>
      </w:tr>
      <w:tr w:rsidR="00AC7C33" w14:paraId="4F735615"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175DECB3"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Küçük Sınavlar/Stüdyo Kritiği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4E48BA"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B48B5CE" w14:textId="77777777" w:rsidR="00AC7C33" w:rsidRDefault="00AC7C33">
            <w:pPr>
              <w:widowControl w:val="0"/>
              <w:jc w:val="center"/>
              <w:rPr>
                <w:rFonts w:ascii="Tahoma" w:hAnsi="Tahoma" w:cs="Tahoma"/>
                <w:sz w:val="20"/>
                <w:szCs w:val="20"/>
              </w:rPr>
            </w:pPr>
          </w:p>
        </w:tc>
      </w:tr>
      <w:tr w:rsidR="00AC7C33" w14:paraId="6B3FA3A9"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16BA50F4"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Ödev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C054A5"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17BF3AA" w14:textId="77777777" w:rsidR="00AC7C33" w:rsidRDefault="00AC7C33">
            <w:pPr>
              <w:widowControl w:val="0"/>
              <w:jc w:val="center"/>
              <w:rPr>
                <w:rFonts w:ascii="Tahoma" w:hAnsi="Tahoma" w:cs="Tahoma"/>
                <w:sz w:val="20"/>
                <w:szCs w:val="20"/>
              </w:rPr>
            </w:pPr>
          </w:p>
        </w:tc>
      </w:tr>
      <w:tr w:rsidR="00AC7C33" w14:paraId="4E614A4C"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0376819C"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Sunum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56F0D8"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66290FE" w14:textId="77777777" w:rsidR="00AC7C33" w:rsidRDefault="00AC7C33">
            <w:pPr>
              <w:widowControl w:val="0"/>
              <w:jc w:val="center"/>
              <w:rPr>
                <w:rFonts w:ascii="Tahoma" w:hAnsi="Tahoma" w:cs="Tahoma"/>
                <w:sz w:val="20"/>
                <w:szCs w:val="20"/>
              </w:rPr>
            </w:pPr>
          </w:p>
        </w:tc>
      </w:tr>
      <w:tr w:rsidR="00AC7C33" w14:paraId="5DEC2313"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056C2047"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Projeler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1EEF07"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DC4B1F6" w14:textId="77777777" w:rsidR="00AC7C33" w:rsidRDefault="00AC7C33">
            <w:pPr>
              <w:widowControl w:val="0"/>
              <w:jc w:val="center"/>
              <w:rPr>
                <w:rFonts w:ascii="Tahoma" w:hAnsi="Tahoma" w:cs="Tahoma"/>
                <w:sz w:val="20"/>
                <w:szCs w:val="20"/>
              </w:rPr>
            </w:pPr>
          </w:p>
        </w:tc>
      </w:tr>
      <w:tr w:rsidR="00AC7C33" w14:paraId="07AFACFF"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470A81A5"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Rapor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1C6670"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92CC2D" w14:textId="77777777" w:rsidR="00AC7C33" w:rsidRDefault="00AC7C33">
            <w:pPr>
              <w:widowControl w:val="0"/>
              <w:jc w:val="center"/>
              <w:rPr>
                <w:rFonts w:ascii="Tahoma" w:hAnsi="Tahoma" w:cs="Tahoma"/>
                <w:sz w:val="20"/>
                <w:szCs w:val="20"/>
              </w:rPr>
            </w:pPr>
          </w:p>
        </w:tc>
      </w:tr>
      <w:tr w:rsidR="00AC7C33" w14:paraId="39F7D655"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798C7385"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Seminer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38C10F"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8532D26" w14:textId="77777777" w:rsidR="00AC7C33" w:rsidRDefault="00AC7C33">
            <w:pPr>
              <w:widowControl w:val="0"/>
              <w:jc w:val="center"/>
              <w:rPr>
                <w:rFonts w:ascii="Tahoma" w:hAnsi="Tahoma" w:cs="Tahoma"/>
                <w:sz w:val="20"/>
                <w:szCs w:val="20"/>
              </w:rPr>
            </w:pPr>
          </w:p>
        </w:tc>
      </w:tr>
      <w:tr w:rsidR="00AC7C33" w14:paraId="1DD96CAC"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73E65850"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Ara Sınavlar/Ara Jüri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D6E24E" w14:textId="77777777" w:rsidR="00AC7C33" w:rsidRDefault="00000000">
            <w:pPr>
              <w:widowControl w:val="0"/>
              <w:jc w:val="center"/>
              <w:rPr>
                <w:rFonts w:ascii="Tahoma" w:hAnsi="Tahoma" w:cs="Tahoma"/>
                <w:sz w:val="20"/>
                <w:szCs w:val="20"/>
              </w:rPr>
            </w:pPr>
            <w:r>
              <w:rPr>
                <w:rFonts w:ascii="Tahoma" w:hAnsi="Tahoma" w:cs="Tahoma"/>
                <w:sz w:val="20"/>
                <w:szCs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CB4C43E" w14:textId="77777777" w:rsidR="00AC7C33" w:rsidRDefault="00000000">
            <w:pPr>
              <w:widowControl w:val="0"/>
              <w:jc w:val="center"/>
              <w:rPr>
                <w:rFonts w:ascii="Tahoma" w:hAnsi="Tahoma" w:cs="Tahoma"/>
                <w:sz w:val="20"/>
                <w:szCs w:val="20"/>
              </w:rPr>
            </w:pPr>
            <w:proofErr w:type="gramStart"/>
            <w:r>
              <w:rPr>
                <w:rFonts w:ascii="Tahoma" w:hAnsi="Tahoma" w:cs="Tahoma"/>
                <w:sz w:val="20"/>
                <w:szCs w:val="20"/>
              </w:rPr>
              <w:t>% 40</w:t>
            </w:r>
            <w:proofErr w:type="gramEnd"/>
          </w:p>
        </w:tc>
      </w:tr>
      <w:tr w:rsidR="00AC7C33" w14:paraId="67B6DA9F" w14:textId="77777777">
        <w:tc>
          <w:tcPr>
            <w:tcW w:w="6203" w:type="dxa"/>
            <w:tcBorders>
              <w:top w:val="single" w:sz="4" w:space="0" w:color="000000"/>
              <w:left w:val="single" w:sz="4" w:space="0" w:color="000000"/>
              <w:bottom w:val="single" w:sz="4" w:space="0" w:color="000000"/>
              <w:right w:val="single" w:sz="4" w:space="0" w:color="000000"/>
            </w:tcBorders>
            <w:shd w:val="clear" w:color="auto" w:fill="auto"/>
          </w:tcPr>
          <w:p w14:paraId="392AB669"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Genel Sınav/Final Jüri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A4AF44" w14:textId="77777777" w:rsidR="00AC7C33" w:rsidRDefault="00000000">
            <w:pPr>
              <w:widowControl w:val="0"/>
              <w:jc w:val="center"/>
              <w:rPr>
                <w:rFonts w:ascii="Tahoma" w:hAnsi="Tahoma" w:cs="Tahoma"/>
                <w:sz w:val="20"/>
                <w:szCs w:val="20"/>
              </w:rPr>
            </w:pPr>
            <w:r>
              <w:rPr>
                <w:rFonts w:ascii="Tahoma" w:hAnsi="Tahoma" w:cs="Tahoma"/>
                <w:sz w:val="20"/>
                <w:szCs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6E4845D" w14:textId="77777777" w:rsidR="00AC7C33" w:rsidRDefault="00000000">
            <w:pPr>
              <w:widowControl w:val="0"/>
              <w:jc w:val="center"/>
              <w:rPr>
                <w:rFonts w:ascii="Tahoma" w:hAnsi="Tahoma" w:cs="Tahoma"/>
                <w:sz w:val="20"/>
                <w:szCs w:val="20"/>
              </w:rPr>
            </w:pPr>
            <w:proofErr w:type="gramStart"/>
            <w:r>
              <w:rPr>
                <w:rFonts w:ascii="Tahoma" w:hAnsi="Tahoma" w:cs="Tahoma"/>
                <w:sz w:val="20"/>
                <w:szCs w:val="20"/>
              </w:rPr>
              <w:t>% 60</w:t>
            </w:r>
            <w:proofErr w:type="gramEnd"/>
          </w:p>
        </w:tc>
      </w:tr>
      <w:tr w:rsidR="00AC7C33" w14:paraId="68212E32" w14:textId="77777777">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Pr>
          <w:p w14:paraId="6CEDE2BF" w14:textId="77777777" w:rsidR="00AC7C33" w:rsidRDefault="00000000">
            <w:pPr>
              <w:widowControl w:val="0"/>
              <w:jc w:val="right"/>
              <w:rPr>
                <w:rFonts w:ascii="Tahoma" w:hAnsi="Tahoma" w:cs="Tahoma"/>
                <w:sz w:val="20"/>
                <w:szCs w:val="20"/>
              </w:rPr>
            </w:pPr>
            <w:r>
              <w:rPr>
                <w:rFonts w:ascii="Tahoma" w:hAnsi="Tahoma" w:cs="Tahoma"/>
                <w:b/>
                <w:bCs/>
                <w:color w:val="000000"/>
                <w:kern w:val="2"/>
                <w:sz w:val="20"/>
                <w:szCs w:val="20"/>
              </w:rPr>
              <w:t>Toplam</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20A32F" w14:textId="77777777" w:rsidR="00AC7C33" w:rsidRDefault="00000000">
            <w:pPr>
              <w:widowControl w:val="0"/>
              <w:jc w:val="right"/>
              <w:rPr>
                <w:rFonts w:ascii="Tahoma" w:hAnsi="Tahoma" w:cs="Tahoma"/>
                <w:sz w:val="20"/>
                <w:szCs w:val="20"/>
              </w:rPr>
            </w:pPr>
            <w:proofErr w:type="gramStart"/>
            <w:r>
              <w:rPr>
                <w:rFonts w:ascii="Tahoma" w:hAnsi="Tahoma" w:cs="Tahoma"/>
                <w:b/>
                <w:sz w:val="20"/>
                <w:szCs w:val="20"/>
              </w:rPr>
              <w:t>% 100</w:t>
            </w:r>
            <w:proofErr w:type="gramEnd"/>
          </w:p>
        </w:tc>
      </w:tr>
      <w:tr w:rsidR="00AC7C33" w14:paraId="2C70D4FA" w14:textId="77777777">
        <w:tc>
          <w:tcPr>
            <w:tcW w:w="6203" w:type="dxa"/>
            <w:tcBorders>
              <w:top w:val="single" w:sz="4" w:space="0" w:color="000000"/>
              <w:left w:val="single" w:sz="4" w:space="0" w:color="000000"/>
              <w:bottom w:val="single" w:sz="4" w:space="0" w:color="000000"/>
              <w:right w:val="single" w:sz="4" w:space="0" w:color="000000"/>
            </w:tcBorders>
            <w:shd w:val="pct5" w:color="auto" w:fill="auto"/>
          </w:tcPr>
          <w:p w14:paraId="5BF61233"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Yarıyıl İçi Çalışmalarının Başarı Notu Katkısı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2506CC"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7289" w14:textId="77777777" w:rsidR="00AC7C33" w:rsidRDefault="00000000">
            <w:pPr>
              <w:widowControl w:val="0"/>
              <w:jc w:val="center"/>
              <w:rPr>
                <w:rFonts w:ascii="Tahoma" w:hAnsi="Tahoma" w:cs="Tahoma"/>
                <w:sz w:val="20"/>
                <w:szCs w:val="20"/>
              </w:rPr>
            </w:pPr>
            <w:proofErr w:type="gramStart"/>
            <w:r>
              <w:rPr>
                <w:rFonts w:ascii="Tahoma" w:hAnsi="Tahoma" w:cs="Tahoma"/>
                <w:sz w:val="20"/>
                <w:szCs w:val="20"/>
              </w:rPr>
              <w:t>% 40</w:t>
            </w:r>
            <w:proofErr w:type="gramEnd"/>
          </w:p>
        </w:tc>
      </w:tr>
      <w:tr w:rsidR="00AC7C33" w14:paraId="686535EC" w14:textId="77777777">
        <w:tc>
          <w:tcPr>
            <w:tcW w:w="6203" w:type="dxa"/>
            <w:tcBorders>
              <w:top w:val="single" w:sz="4" w:space="0" w:color="000000"/>
              <w:left w:val="single" w:sz="4" w:space="0" w:color="000000"/>
              <w:bottom w:val="single" w:sz="4" w:space="0" w:color="000000"/>
              <w:right w:val="single" w:sz="4" w:space="0" w:color="000000"/>
            </w:tcBorders>
            <w:shd w:val="pct5" w:color="auto" w:fill="auto"/>
          </w:tcPr>
          <w:p w14:paraId="7FA7412D" w14:textId="77777777" w:rsidR="00AC7C33" w:rsidRDefault="00000000">
            <w:pPr>
              <w:widowControl w:val="0"/>
              <w:rPr>
                <w:rFonts w:ascii="Tahoma" w:hAnsi="Tahoma" w:cs="Tahoma"/>
                <w:b/>
                <w:bCs/>
                <w:color w:val="000000"/>
                <w:kern w:val="2"/>
                <w:sz w:val="20"/>
                <w:szCs w:val="20"/>
              </w:rPr>
            </w:pPr>
            <w:r>
              <w:rPr>
                <w:rFonts w:ascii="Tahoma" w:hAnsi="Tahoma" w:cs="Tahoma"/>
                <w:b/>
                <w:bCs/>
                <w:color w:val="000000"/>
                <w:kern w:val="2"/>
                <w:sz w:val="20"/>
                <w:szCs w:val="20"/>
              </w:rPr>
              <w:t>Yarıyıl Sonu Çalışmalarının Başarı Notuna Katkısı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7C4AB1" w14:textId="77777777" w:rsidR="00AC7C33" w:rsidRDefault="00AC7C33">
            <w:pPr>
              <w:widowControl w:val="0"/>
              <w:jc w:val="center"/>
              <w:rPr>
                <w:rFonts w:ascii="Tahoma" w:hAnsi="Tahoma" w:cs="Tahoma"/>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F25" w14:textId="77777777" w:rsidR="00AC7C33" w:rsidRDefault="00000000">
            <w:pPr>
              <w:widowControl w:val="0"/>
              <w:jc w:val="center"/>
              <w:rPr>
                <w:rFonts w:ascii="Tahoma" w:hAnsi="Tahoma" w:cs="Tahoma"/>
                <w:sz w:val="20"/>
                <w:szCs w:val="20"/>
              </w:rPr>
            </w:pPr>
            <w:proofErr w:type="gramStart"/>
            <w:r>
              <w:rPr>
                <w:rFonts w:ascii="Tahoma" w:hAnsi="Tahoma" w:cs="Tahoma"/>
                <w:sz w:val="20"/>
                <w:szCs w:val="20"/>
              </w:rPr>
              <w:t>% 60</w:t>
            </w:r>
            <w:proofErr w:type="gramEnd"/>
          </w:p>
        </w:tc>
      </w:tr>
      <w:tr w:rsidR="00AC7C33" w14:paraId="4BEF2354" w14:textId="77777777">
        <w:tc>
          <w:tcPr>
            <w:tcW w:w="7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28384" w14:textId="77777777" w:rsidR="00AC7C33" w:rsidRDefault="00000000">
            <w:pPr>
              <w:widowControl w:val="0"/>
              <w:jc w:val="right"/>
              <w:rPr>
                <w:rFonts w:ascii="Tahoma" w:hAnsi="Tahoma" w:cs="Tahoma"/>
                <w:sz w:val="20"/>
                <w:szCs w:val="20"/>
              </w:rPr>
            </w:pPr>
            <w:r>
              <w:rPr>
                <w:rFonts w:ascii="Tahoma" w:hAnsi="Tahoma" w:cs="Tahoma"/>
                <w:b/>
                <w:bCs/>
                <w:color w:val="000000"/>
                <w:kern w:val="2"/>
                <w:sz w:val="20"/>
                <w:szCs w:val="20"/>
              </w:rPr>
              <w:t>Toplam</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1E31" w14:textId="77777777" w:rsidR="00AC7C33" w:rsidRDefault="00000000">
            <w:pPr>
              <w:widowControl w:val="0"/>
              <w:jc w:val="right"/>
              <w:rPr>
                <w:rFonts w:ascii="Tahoma" w:hAnsi="Tahoma" w:cs="Tahoma"/>
                <w:sz w:val="20"/>
                <w:szCs w:val="20"/>
              </w:rPr>
            </w:pPr>
            <w:proofErr w:type="gramStart"/>
            <w:r>
              <w:rPr>
                <w:rFonts w:ascii="Tahoma" w:hAnsi="Tahoma" w:cs="Tahoma"/>
                <w:b/>
                <w:sz w:val="20"/>
                <w:szCs w:val="20"/>
              </w:rPr>
              <w:t>% 100</w:t>
            </w:r>
            <w:proofErr w:type="gramEnd"/>
          </w:p>
        </w:tc>
      </w:tr>
    </w:tbl>
    <w:p w14:paraId="302B2C14"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7454"/>
        <w:gridCol w:w="2180"/>
      </w:tblGrid>
      <w:tr w:rsidR="00AC7C33" w14:paraId="4AFDB16F" w14:textId="77777777">
        <w:tc>
          <w:tcPr>
            <w:tcW w:w="9633" w:type="dxa"/>
            <w:gridSpan w:val="2"/>
            <w:tcBorders>
              <w:top w:val="single" w:sz="4" w:space="0" w:color="000000"/>
              <w:left w:val="single" w:sz="4" w:space="0" w:color="000000"/>
              <w:bottom w:val="single" w:sz="4" w:space="0" w:color="000000"/>
              <w:right w:val="single" w:sz="4" w:space="0" w:color="000000"/>
            </w:tcBorders>
            <w:shd w:val="pct12" w:color="auto" w:fill="auto"/>
          </w:tcPr>
          <w:p w14:paraId="0346B796" w14:textId="77777777" w:rsidR="00AC7C33" w:rsidRDefault="00000000">
            <w:pPr>
              <w:widowControl w:val="0"/>
              <w:jc w:val="center"/>
              <w:rPr>
                <w:rFonts w:ascii="Tahoma" w:hAnsi="Tahoma" w:cs="Tahoma"/>
                <w:sz w:val="20"/>
                <w:szCs w:val="20"/>
              </w:rPr>
            </w:pPr>
            <w:r>
              <w:rPr>
                <w:rFonts w:ascii="Tahoma" w:hAnsi="Tahoma" w:cs="Tahoma"/>
                <w:b/>
                <w:bCs/>
                <w:color w:val="000000"/>
                <w:kern w:val="2"/>
                <w:sz w:val="20"/>
                <w:szCs w:val="20"/>
              </w:rPr>
              <w:t>Kurs Kategorisi</w:t>
            </w:r>
          </w:p>
        </w:tc>
      </w:tr>
      <w:tr w:rsidR="00AC7C33" w14:paraId="55AD27A7" w14:textId="77777777">
        <w:tc>
          <w:tcPr>
            <w:tcW w:w="7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D529"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Temel Meslek Dersleri</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12DA243E" w14:textId="77777777" w:rsidR="00AC7C33" w:rsidRDefault="00AC7C33">
            <w:pPr>
              <w:widowControl w:val="0"/>
              <w:jc w:val="center"/>
              <w:rPr>
                <w:rFonts w:ascii="Tahoma" w:hAnsi="Tahoma" w:cs="Tahoma"/>
                <w:bCs/>
                <w:color w:val="000000"/>
                <w:kern w:val="2"/>
                <w:sz w:val="20"/>
                <w:szCs w:val="20"/>
              </w:rPr>
            </w:pPr>
          </w:p>
        </w:tc>
      </w:tr>
      <w:tr w:rsidR="00AC7C33" w14:paraId="66FF0E80" w14:textId="77777777">
        <w:tc>
          <w:tcPr>
            <w:tcW w:w="7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21CC"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Uzmanlık/Alan Dersleri</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E387576" w14:textId="77777777" w:rsidR="00AC7C33" w:rsidRDefault="00AC7C33">
            <w:pPr>
              <w:widowControl w:val="0"/>
              <w:jc w:val="center"/>
              <w:rPr>
                <w:rFonts w:ascii="Tahoma" w:hAnsi="Tahoma" w:cs="Tahoma"/>
                <w:bCs/>
                <w:color w:val="000000"/>
                <w:kern w:val="2"/>
                <w:sz w:val="20"/>
                <w:szCs w:val="20"/>
              </w:rPr>
            </w:pPr>
          </w:p>
        </w:tc>
      </w:tr>
      <w:tr w:rsidR="00AC7C33" w14:paraId="6800E11C" w14:textId="77777777">
        <w:tc>
          <w:tcPr>
            <w:tcW w:w="7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2E2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Destek Dersleri</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56E345FD" w14:textId="77777777" w:rsidR="00AC7C33" w:rsidRDefault="00000000">
            <w:pPr>
              <w:widowControl w:val="0"/>
              <w:jc w:val="center"/>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r>
      <w:tr w:rsidR="00AC7C33" w14:paraId="7ED714CE" w14:textId="77777777">
        <w:tc>
          <w:tcPr>
            <w:tcW w:w="7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E61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İletişim ve Yönetim Becerileri Dersleri</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2A2F9796" w14:textId="77777777" w:rsidR="00AC7C33" w:rsidRDefault="00AC7C33">
            <w:pPr>
              <w:widowControl w:val="0"/>
              <w:jc w:val="center"/>
              <w:rPr>
                <w:rFonts w:ascii="Tahoma" w:hAnsi="Tahoma" w:cs="Tahoma"/>
                <w:bCs/>
                <w:color w:val="000000"/>
                <w:kern w:val="2"/>
                <w:sz w:val="20"/>
                <w:szCs w:val="20"/>
              </w:rPr>
            </w:pPr>
          </w:p>
        </w:tc>
      </w:tr>
      <w:tr w:rsidR="00AC7C33" w14:paraId="5CE3A87B" w14:textId="77777777">
        <w:tc>
          <w:tcPr>
            <w:tcW w:w="7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0F56"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Aktarılabilir Beceri Dersleri</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6C70A51" w14:textId="77777777" w:rsidR="00AC7C33" w:rsidRDefault="00AC7C33">
            <w:pPr>
              <w:widowControl w:val="0"/>
              <w:jc w:val="center"/>
              <w:rPr>
                <w:rFonts w:ascii="Tahoma" w:hAnsi="Tahoma" w:cs="Tahoma"/>
                <w:bCs/>
                <w:color w:val="000000"/>
                <w:kern w:val="2"/>
                <w:sz w:val="20"/>
                <w:szCs w:val="20"/>
              </w:rPr>
            </w:pPr>
          </w:p>
        </w:tc>
      </w:tr>
    </w:tbl>
    <w:p w14:paraId="24C35578" w14:textId="295DEA30" w:rsidR="00AC7C33" w:rsidRDefault="00AC7C33">
      <w:pPr>
        <w:jc w:val="center"/>
        <w:rPr>
          <w:rFonts w:ascii="Tahoma" w:hAnsi="Tahoma" w:cs="Tahoma"/>
          <w:sz w:val="20"/>
          <w:szCs w:val="20"/>
        </w:rPr>
      </w:pPr>
    </w:p>
    <w:p w14:paraId="12EDFB72" w14:textId="4ED40D3E" w:rsidR="004E1FA6" w:rsidRDefault="004E1FA6">
      <w:pPr>
        <w:jc w:val="center"/>
        <w:rPr>
          <w:rFonts w:ascii="Tahoma" w:hAnsi="Tahoma" w:cs="Tahoma"/>
          <w:sz w:val="20"/>
          <w:szCs w:val="20"/>
        </w:rPr>
      </w:pPr>
    </w:p>
    <w:p w14:paraId="380CF2A5" w14:textId="63C565BA" w:rsidR="004E1FA6" w:rsidRDefault="004E1FA6">
      <w:pPr>
        <w:jc w:val="center"/>
        <w:rPr>
          <w:rFonts w:ascii="Tahoma" w:hAnsi="Tahoma" w:cs="Tahoma"/>
          <w:sz w:val="20"/>
          <w:szCs w:val="20"/>
        </w:rPr>
      </w:pPr>
    </w:p>
    <w:p w14:paraId="26DC7CD8" w14:textId="73AE3000" w:rsidR="004E1FA6" w:rsidRDefault="004E1FA6">
      <w:pPr>
        <w:jc w:val="center"/>
        <w:rPr>
          <w:rFonts w:ascii="Tahoma" w:hAnsi="Tahoma" w:cs="Tahoma"/>
          <w:sz w:val="20"/>
          <w:szCs w:val="20"/>
        </w:rPr>
      </w:pPr>
    </w:p>
    <w:p w14:paraId="7C745F6A" w14:textId="177D699C" w:rsidR="004E1FA6" w:rsidRDefault="004E1FA6">
      <w:pPr>
        <w:jc w:val="center"/>
        <w:rPr>
          <w:rFonts w:ascii="Tahoma" w:hAnsi="Tahoma" w:cs="Tahoma"/>
          <w:sz w:val="20"/>
          <w:szCs w:val="20"/>
        </w:rPr>
      </w:pPr>
    </w:p>
    <w:p w14:paraId="41494224" w14:textId="327B28F5" w:rsidR="004E1FA6" w:rsidRDefault="004E1FA6">
      <w:pPr>
        <w:jc w:val="center"/>
        <w:rPr>
          <w:rFonts w:ascii="Tahoma" w:hAnsi="Tahoma" w:cs="Tahoma"/>
          <w:sz w:val="20"/>
          <w:szCs w:val="20"/>
        </w:rPr>
      </w:pPr>
    </w:p>
    <w:p w14:paraId="39DF1C97" w14:textId="3F58A1AD" w:rsidR="004E1FA6" w:rsidRDefault="004E1FA6">
      <w:pPr>
        <w:jc w:val="center"/>
        <w:rPr>
          <w:rFonts w:ascii="Tahoma" w:hAnsi="Tahoma" w:cs="Tahoma"/>
          <w:sz w:val="20"/>
          <w:szCs w:val="20"/>
        </w:rPr>
      </w:pPr>
    </w:p>
    <w:p w14:paraId="463F3500" w14:textId="720C6ECC" w:rsidR="004E1FA6" w:rsidRDefault="004E1FA6">
      <w:pPr>
        <w:jc w:val="center"/>
        <w:rPr>
          <w:rFonts w:ascii="Tahoma" w:hAnsi="Tahoma" w:cs="Tahoma"/>
          <w:sz w:val="20"/>
          <w:szCs w:val="20"/>
        </w:rPr>
      </w:pPr>
    </w:p>
    <w:p w14:paraId="6203817E" w14:textId="77777777" w:rsidR="004E1FA6" w:rsidRDefault="004E1FA6">
      <w:pPr>
        <w:jc w:val="center"/>
        <w:rPr>
          <w:rFonts w:ascii="Tahoma" w:hAnsi="Tahoma" w:cs="Tahoma"/>
          <w:sz w:val="20"/>
          <w:szCs w:val="20"/>
        </w:rPr>
      </w:pPr>
    </w:p>
    <w:p w14:paraId="34E08F7E" w14:textId="25EDA64D" w:rsidR="004E1FA6" w:rsidRDefault="004E1FA6">
      <w:pPr>
        <w:jc w:val="center"/>
        <w:rPr>
          <w:rFonts w:ascii="Tahoma" w:hAnsi="Tahoma" w:cs="Tahoma"/>
          <w:sz w:val="20"/>
          <w:szCs w:val="20"/>
        </w:rPr>
      </w:pPr>
    </w:p>
    <w:p w14:paraId="29119411" w14:textId="77777777" w:rsidR="004E1FA6" w:rsidRDefault="004E1FA6">
      <w:pPr>
        <w:jc w:val="center"/>
        <w:rPr>
          <w:rFonts w:ascii="Tahoma" w:hAnsi="Tahoma" w:cs="Tahoma"/>
          <w:sz w:val="20"/>
          <w:szCs w:val="20"/>
        </w:rPr>
      </w:pPr>
    </w:p>
    <w:tbl>
      <w:tblPr>
        <w:tblW w:w="9606" w:type="dxa"/>
        <w:tblLayout w:type="fixed"/>
        <w:tblLook w:val="04A0" w:firstRow="1" w:lastRow="0" w:firstColumn="1" w:lastColumn="0" w:noHBand="0" w:noVBand="1"/>
      </w:tblPr>
      <w:tblGrid>
        <w:gridCol w:w="534"/>
        <w:gridCol w:w="6946"/>
        <w:gridCol w:w="425"/>
        <w:gridCol w:w="426"/>
        <w:gridCol w:w="424"/>
        <w:gridCol w:w="426"/>
        <w:gridCol w:w="425"/>
      </w:tblGrid>
      <w:tr w:rsidR="00AC7C33" w14:paraId="05C300DF" w14:textId="77777777">
        <w:tc>
          <w:tcPr>
            <w:tcW w:w="9605" w:type="dxa"/>
            <w:gridSpan w:val="7"/>
            <w:tcBorders>
              <w:top w:val="single" w:sz="4" w:space="0" w:color="000000"/>
              <w:left w:val="single" w:sz="4" w:space="0" w:color="000000"/>
              <w:bottom w:val="single" w:sz="4" w:space="0" w:color="000000"/>
              <w:right w:val="single" w:sz="4" w:space="0" w:color="000000"/>
            </w:tcBorders>
            <w:shd w:val="pct12" w:color="auto" w:fill="auto"/>
          </w:tcPr>
          <w:p w14:paraId="74B2ADD0" w14:textId="77777777" w:rsidR="00AC7C33" w:rsidRDefault="00000000">
            <w:pPr>
              <w:widowControl w:val="0"/>
              <w:jc w:val="center"/>
              <w:rPr>
                <w:rFonts w:ascii="Tahoma" w:eastAsia="Times New Roman" w:hAnsi="Tahoma" w:cs="Tahoma"/>
                <w:color w:val="363636"/>
                <w:sz w:val="20"/>
                <w:szCs w:val="20"/>
                <w:lang w:eastAsia="tr-TR"/>
              </w:rPr>
            </w:pPr>
            <w:r>
              <w:rPr>
                <w:rFonts w:ascii="Tahoma" w:hAnsi="Tahoma" w:cs="Tahoma"/>
                <w:b/>
                <w:bCs/>
                <w:color w:val="000000"/>
                <w:kern w:val="2"/>
                <w:sz w:val="20"/>
                <w:szCs w:val="20"/>
              </w:rPr>
              <w:lastRenderedPageBreak/>
              <w:t>Dersin Öğrenim Çıktılarının Program Yeterlilikleri ile İlişkisi</w:t>
            </w:r>
          </w:p>
        </w:tc>
      </w:tr>
      <w:tr w:rsidR="00AC7C33" w14:paraId="50969FBA" w14:textId="77777777">
        <w:trPr>
          <w:trHeight w:val="227"/>
        </w:trPr>
        <w:tc>
          <w:tcPr>
            <w:tcW w:w="534" w:type="dxa"/>
            <w:vMerge w:val="restart"/>
            <w:tcBorders>
              <w:top w:val="single" w:sz="4" w:space="0" w:color="000000"/>
              <w:left w:val="single" w:sz="4" w:space="0" w:color="000000"/>
              <w:bottom w:val="single" w:sz="4" w:space="0" w:color="000000"/>
              <w:right w:val="single" w:sz="4" w:space="0" w:color="000000"/>
            </w:tcBorders>
            <w:shd w:val="pct5" w:color="auto" w:fill="auto"/>
            <w:vAlign w:val="center"/>
          </w:tcPr>
          <w:p w14:paraId="25052BAD" w14:textId="77777777" w:rsidR="00AC7C33" w:rsidRDefault="00000000">
            <w:pPr>
              <w:widowControl w:val="0"/>
              <w:rPr>
                <w:rFonts w:ascii="Tahoma" w:hAnsi="Tahoma" w:cs="Tahoma"/>
                <w:b/>
                <w:sz w:val="20"/>
                <w:szCs w:val="20"/>
              </w:rPr>
            </w:pPr>
            <w:r>
              <w:rPr>
                <w:rFonts w:ascii="Tahoma" w:hAnsi="Tahoma" w:cs="Tahoma"/>
                <w:b/>
                <w:sz w:val="20"/>
                <w:szCs w:val="20"/>
              </w:rPr>
              <w:t>No</w:t>
            </w:r>
          </w:p>
        </w:tc>
        <w:tc>
          <w:tcPr>
            <w:tcW w:w="6945" w:type="dxa"/>
            <w:vMerge w:val="restart"/>
            <w:tcBorders>
              <w:top w:val="single" w:sz="4" w:space="0" w:color="000000"/>
              <w:left w:val="single" w:sz="4" w:space="0" w:color="000000"/>
              <w:bottom w:val="single" w:sz="4" w:space="0" w:color="000000"/>
              <w:right w:val="single" w:sz="4" w:space="0" w:color="000000"/>
            </w:tcBorders>
            <w:shd w:val="pct5" w:color="auto" w:fill="auto"/>
            <w:vAlign w:val="center"/>
          </w:tcPr>
          <w:p w14:paraId="52695C52" w14:textId="77777777" w:rsidR="00AC7C33" w:rsidRDefault="00000000">
            <w:pPr>
              <w:widowControl w:val="0"/>
              <w:jc w:val="center"/>
              <w:rPr>
                <w:rFonts w:ascii="Tahoma" w:hAnsi="Tahoma" w:cs="Tahoma"/>
                <w:b/>
                <w:sz w:val="20"/>
                <w:szCs w:val="20"/>
              </w:rPr>
            </w:pPr>
            <w:r>
              <w:rPr>
                <w:rFonts w:ascii="Tahoma" w:hAnsi="Tahoma" w:cs="Tahoma"/>
                <w:b/>
                <w:sz w:val="20"/>
                <w:szCs w:val="20"/>
              </w:rPr>
              <w:t>Program Yeterlilikleri / Çıktıları</w:t>
            </w:r>
          </w:p>
        </w:tc>
        <w:tc>
          <w:tcPr>
            <w:tcW w:w="2126" w:type="dxa"/>
            <w:gridSpan w:val="5"/>
            <w:tcBorders>
              <w:top w:val="single" w:sz="4" w:space="0" w:color="000000"/>
              <w:left w:val="single" w:sz="4" w:space="0" w:color="000000"/>
              <w:bottom w:val="single" w:sz="4" w:space="0" w:color="000000"/>
              <w:right w:val="single" w:sz="4" w:space="0" w:color="000000"/>
            </w:tcBorders>
            <w:shd w:val="pct5" w:color="auto" w:fill="auto"/>
          </w:tcPr>
          <w:p w14:paraId="2F0792C7" w14:textId="77777777" w:rsidR="00AC7C33" w:rsidRDefault="00000000">
            <w:pPr>
              <w:widowControl w:val="0"/>
              <w:jc w:val="center"/>
              <w:rPr>
                <w:rFonts w:ascii="Tahoma" w:hAnsi="Tahoma" w:cs="Tahoma"/>
                <w:b/>
                <w:sz w:val="20"/>
                <w:szCs w:val="20"/>
              </w:rPr>
            </w:pPr>
            <w:r>
              <w:rPr>
                <w:rFonts w:ascii="Tahoma" w:hAnsi="Tahoma" w:cs="Tahoma"/>
                <w:b/>
                <w:sz w:val="20"/>
                <w:szCs w:val="20"/>
              </w:rPr>
              <w:t>Katkı Düzeyi</w:t>
            </w:r>
          </w:p>
        </w:tc>
      </w:tr>
      <w:tr w:rsidR="00AC7C33" w14:paraId="004296B2" w14:textId="77777777">
        <w:tc>
          <w:tcPr>
            <w:tcW w:w="534" w:type="dxa"/>
            <w:vMerge/>
            <w:tcBorders>
              <w:top w:val="single" w:sz="4" w:space="0" w:color="000000"/>
              <w:left w:val="single" w:sz="4" w:space="0" w:color="000000"/>
              <w:bottom w:val="single" w:sz="4" w:space="0" w:color="000000"/>
              <w:right w:val="single" w:sz="4" w:space="0" w:color="000000"/>
            </w:tcBorders>
            <w:shd w:val="pct5" w:color="auto" w:fill="auto"/>
          </w:tcPr>
          <w:p w14:paraId="3D7A8EB1" w14:textId="77777777" w:rsidR="00AC7C33" w:rsidRDefault="00AC7C33">
            <w:pPr>
              <w:widowControl w:val="0"/>
              <w:jc w:val="center"/>
              <w:rPr>
                <w:rFonts w:ascii="Tahoma" w:hAnsi="Tahoma" w:cs="Tahoma"/>
                <w:sz w:val="20"/>
                <w:szCs w:val="20"/>
              </w:rPr>
            </w:pPr>
          </w:p>
        </w:tc>
        <w:tc>
          <w:tcPr>
            <w:tcW w:w="6945" w:type="dxa"/>
            <w:vMerge/>
            <w:tcBorders>
              <w:top w:val="single" w:sz="4" w:space="0" w:color="000000"/>
              <w:left w:val="single" w:sz="4" w:space="0" w:color="000000"/>
              <w:bottom w:val="single" w:sz="4" w:space="0" w:color="000000"/>
              <w:right w:val="single" w:sz="4" w:space="0" w:color="000000"/>
            </w:tcBorders>
            <w:shd w:val="pct5" w:color="auto" w:fill="auto"/>
          </w:tcPr>
          <w:p w14:paraId="21C0FA43" w14:textId="77777777" w:rsidR="00AC7C33" w:rsidRDefault="00AC7C33">
            <w:pPr>
              <w:widowControl w:val="0"/>
              <w:jc w:val="center"/>
              <w:rPr>
                <w:rFonts w:ascii="Tahoma" w:hAnsi="Tahoma" w:cs="Tahoma"/>
                <w:sz w:val="20"/>
                <w:szCs w:val="20"/>
              </w:rPr>
            </w:pPr>
          </w:p>
        </w:tc>
        <w:tc>
          <w:tcPr>
            <w:tcW w:w="425" w:type="dxa"/>
            <w:tcBorders>
              <w:top w:val="single" w:sz="4" w:space="0" w:color="000000"/>
              <w:left w:val="single" w:sz="4" w:space="0" w:color="000000"/>
              <w:bottom w:val="single" w:sz="4" w:space="0" w:color="000000"/>
              <w:right w:val="single" w:sz="4" w:space="0" w:color="000000"/>
            </w:tcBorders>
            <w:shd w:val="pct5" w:color="auto" w:fill="auto"/>
          </w:tcPr>
          <w:p w14:paraId="034DADA4"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pct5" w:color="auto" w:fill="auto"/>
          </w:tcPr>
          <w:p w14:paraId="560B2320"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2</w:t>
            </w:r>
          </w:p>
        </w:tc>
        <w:tc>
          <w:tcPr>
            <w:tcW w:w="424" w:type="dxa"/>
            <w:tcBorders>
              <w:top w:val="single" w:sz="4" w:space="0" w:color="000000"/>
              <w:left w:val="single" w:sz="4" w:space="0" w:color="000000"/>
              <w:bottom w:val="single" w:sz="4" w:space="0" w:color="000000"/>
              <w:right w:val="single" w:sz="4" w:space="0" w:color="000000"/>
            </w:tcBorders>
            <w:shd w:val="pct5" w:color="auto" w:fill="auto"/>
          </w:tcPr>
          <w:p w14:paraId="044F6576"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pct5" w:color="auto" w:fill="auto"/>
          </w:tcPr>
          <w:p w14:paraId="74F41A62"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pct5" w:color="auto" w:fill="auto"/>
          </w:tcPr>
          <w:p w14:paraId="53A51C7C"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5</w:t>
            </w:r>
          </w:p>
        </w:tc>
      </w:tr>
      <w:tr w:rsidR="00AC7C33" w14:paraId="589AFDB8"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59BCF62"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963B" w14:textId="77777777" w:rsidR="00AC7C33" w:rsidRDefault="00000000">
            <w:pPr>
              <w:widowControl w:val="0"/>
              <w:spacing w:line="276" w:lineRule="auto"/>
              <w:rPr>
                <w:rFonts w:ascii="Tahoma" w:hAnsi="Tahoma" w:cs="Tahoma"/>
                <w:sz w:val="20"/>
                <w:szCs w:val="20"/>
              </w:rPr>
            </w:pPr>
            <w:r>
              <w:rPr>
                <w:rFonts w:ascii="Tahoma" w:hAnsi="Tahoma" w:cs="Tahoma"/>
                <w:sz w:val="20"/>
                <w:szCs w:val="20"/>
              </w:rPr>
              <w:t>“Kendini Tanıma” ile ilgili farkındalığının artması sağlanır. Güçlü yanlarını “nasıl” koruyacağını, geliştirmesi gereken yanlarını nasıl “geliştirmesi” gerektiğini hedefiyle birlikte planlamayı öğrenmek.</w:t>
            </w:r>
          </w:p>
          <w:p w14:paraId="74E31D0B" w14:textId="77777777" w:rsidR="00AC7C33" w:rsidRDefault="00AC7C33">
            <w:pPr>
              <w:widowControl w:val="0"/>
              <w:jc w:val="both"/>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298F"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3B07"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3A7C"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70B4"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7212" w14:textId="77777777" w:rsidR="00AC7C33" w:rsidRDefault="00AC7C33">
            <w:pPr>
              <w:widowControl w:val="0"/>
              <w:rPr>
                <w:rFonts w:ascii="Tahoma" w:hAnsi="Tahoma" w:cs="Tahoma"/>
                <w:bCs/>
                <w:color w:val="000000"/>
                <w:kern w:val="2"/>
                <w:sz w:val="20"/>
                <w:szCs w:val="20"/>
              </w:rPr>
            </w:pPr>
          </w:p>
        </w:tc>
      </w:tr>
      <w:tr w:rsidR="00AC7C33" w14:paraId="61993EFC"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D046C50"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0531" w14:textId="77777777" w:rsidR="00AC7C33" w:rsidRDefault="00000000">
            <w:pPr>
              <w:widowControl w:val="0"/>
              <w:jc w:val="both"/>
              <w:rPr>
                <w:rFonts w:ascii="Tahoma" w:hAnsi="Tahoma" w:cs="Tahoma"/>
                <w:bCs/>
                <w:color w:val="000000"/>
                <w:kern w:val="2"/>
                <w:sz w:val="20"/>
                <w:szCs w:val="20"/>
              </w:rPr>
            </w:pPr>
            <w:r>
              <w:rPr>
                <w:rFonts w:ascii="Tahoma" w:hAnsi="Tahoma" w:cs="Tahoma"/>
                <w:sz w:val="20"/>
                <w:szCs w:val="20"/>
              </w:rPr>
              <w:t xml:space="preserve">Bir işletmede çalışmak istediği departmanı belirlemek üzere işletmenin fonksiyonlarına ilişkin farkındalık kazandırmak.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F141"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3D40"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BD29"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7993"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F8A2" w14:textId="77777777" w:rsidR="00AC7C33" w:rsidRDefault="00AC7C33">
            <w:pPr>
              <w:widowControl w:val="0"/>
              <w:rPr>
                <w:rFonts w:ascii="Tahoma" w:hAnsi="Tahoma" w:cs="Tahoma"/>
                <w:bCs/>
                <w:color w:val="000000"/>
                <w:kern w:val="2"/>
                <w:sz w:val="20"/>
                <w:szCs w:val="20"/>
              </w:rPr>
            </w:pPr>
          </w:p>
        </w:tc>
      </w:tr>
      <w:tr w:rsidR="00AC7C33" w14:paraId="3A440AA1"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F12251C"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BAB" w14:textId="77777777" w:rsidR="00AC7C33" w:rsidRDefault="00000000">
            <w:pPr>
              <w:widowControl w:val="0"/>
              <w:jc w:val="both"/>
              <w:rPr>
                <w:rFonts w:ascii="Tahoma" w:hAnsi="Tahoma" w:cs="Tahoma"/>
                <w:bCs/>
                <w:color w:val="000000"/>
                <w:kern w:val="2"/>
                <w:sz w:val="20"/>
                <w:szCs w:val="20"/>
              </w:rPr>
            </w:pPr>
            <w:r>
              <w:rPr>
                <w:rFonts w:ascii="Tahoma" w:hAnsi="Tahoma" w:cs="Tahoma"/>
                <w:sz w:val="20"/>
                <w:szCs w:val="20"/>
              </w:rPr>
              <w:t>Tarih boyunca bilim ve teknolojiye katkısı olan Türk bilim adamlarını, Türk edebiyatı ve sanat müziğini tanımak ve öğrenmek.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F018"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7933"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6101"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6E82"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308A" w14:textId="77777777" w:rsidR="00AC7C33" w:rsidRDefault="00AC7C33">
            <w:pPr>
              <w:widowControl w:val="0"/>
              <w:rPr>
                <w:rFonts w:ascii="Tahoma" w:hAnsi="Tahoma" w:cs="Tahoma"/>
                <w:bCs/>
                <w:color w:val="000000"/>
                <w:kern w:val="2"/>
                <w:sz w:val="20"/>
                <w:szCs w:val="20"/>
              </w:rPr>
            </w:pPr>
          </w:p>
        </w:tc>
      </w:tr>
      <w:tr w:rsidR="00AC7C33" w14:paraId="7AF053AE"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F589CED"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1327"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Esnek ve gelişmeye açık ön lisans alanındaki dinamikleri temel ve güncel uygulamalar çerçevesi içerisine oturtarak değerlendirmek ve tatbik etmek.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9DF4"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6ADD"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763A"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7606"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8DAE" w14:textId="77777777" w:rsidR="00AC7C33" w:rsidRDefault="00AC7C33">
            <w:pPr>
              <w:widowControl w:val="0"/>
              <w:rPr>
                <w:rFonts w:ascii="Tahoma" w:hAnsi="Tahoma" w:cs="Tahoma"/>
                <w:bCs/>
                <w:color w:val="000000"/>
                <w:kern w:val="2"/>
                <w:sz w:val="20"/>
                <w:szCs w:val="20"/>
              </w:rPr>
            </w:pPr>
          </w:p>
        </w:tc>
      </w:tr>
      <w:tr w:rsidR="00AC7C33" w14:paraId="652C5889"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0C723A2"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ED92"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İş hayatında ve uygulama sahasındaki karmaşık sorunları çok yönlülüğü esas alan bir biçimde analitik ve bağımsız düşünme yetisi ve sentez kabiliyetiyle çözüme kavuşturmak, proaktif bakış açısı kazandırmak.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CD49"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3BCA"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9F27"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9527"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C7EC" w14:textId="77777777" w:rsidR="00AC7C33" w:rsidRDefault="00AC7C33">
            <w:pPr>
              <w:widowControl w:val="0"/>
              <w:rPr>
                <w:rFonts w:ascii="Tahoma" w:hAnsi="Tahoma" w:cs="Tahoma"/>
                <w:bCs/>
                <w:color w:val="000000"/>
                <w:kern w:val="2"/>
                <w:sz w:val="20"/>
                <w:szCs w:val="20"/>
              </w:rPr>
            </w:pPr>
          </w:p>
        </w:tc>
      </w:tr>
      <w:tr w:rsidR="00AC7C33" w14:paraId="5A02C02E"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14D7BA0"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8CA1"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Ön lisans alanındaki değişimleri ve yenilikleri takip ederek mesleki yetkinliğini geliştirip donanımını güncel tutmak.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DEB8"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17B3"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2C95"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2206"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2E7A" w14:textId="77777777" w:rsidR="00AC7C33" w:rsidRDefault="00AC7C33">
            <w:pPr>
              <w:widowControl w:val="0"/>
              <w:rPr>
                <w:rFonts w:ascii="Tahoma" w:hAnsi="Tahoma" w:cs="Tahoma"/>
                <w:bCs/>
                <w:color w:val="000000"/>
                <w:kern w:val="2"/>
                <w:sz w:val="20"/>
                <w:szCs w:val="20"/>
              </w:rPr>
            </w:pPr>
          </w:p>
        </w:tc>
      </w:tr>
      <w:tr w:rsidR="00AC7C33" w14:paraId="19590EE8"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69397F4"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2D0D"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Ders boyunca edindiği bilgileri mevcut ön lisans konjonktür dahilinde yorumlama, sorgulama ve uygulama yeteneğine sahip olmak.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3B84"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1117"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8CE7"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42D2"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6860" w14:textId="77777777" w:rsidR="00AC7C33" w:rsidRDefault="00AC7C33">
            <w:pPr>
              <w:widowControl w:val="0"/>
              <w:rPr>
                <w:rFonts w:ascii="Tahoma" w:hAnsi="Tahoma" w:cs="Tahoma"/>
                <w:bCs/>
                <w:color w:val="000000"/>
                <w:kern w:val="2"/>
                <w:sz w:val="20"/>
                <w:szCs w:val="20"/>
              </w:rPr>
            </w:pPr>
          </w:p>
        </w:tc>
      </w:tr>
      <w:tr w:rsidR="00AC7C33" w14:paraId="0409E505"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9DA0A5"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7C8F"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Ön lisans uygulamalarında koordinasyon sağlayarak mevcut ve muhtemel sorunlara yenilikçi bir yaklaşımla esnek, etkin ve hızlı çözüm üretmek için sorumluluk almak ve organizasyon becerisine sahip olmak.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50A5"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837C"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1911"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8607"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A71D" w14:textId="77777777" w:rsidR="00AC7C33" w:rsidRDefault="00AC7C33">
            <w:pPr>
              <w:widowControl w:val="0"/>
              <w:rPr>
                <w:rFonts w:ascii="Tahoma" w:hAnsi="Tahoma" w:cs="Tahoma"/>
                <w:bCs/>
                <w:color w:val="000000"/>
                <w:kern w:val="2"/>
                <w:sz w:val="20"/>
                <w:szCs w:val="20"/>
              </w:rPr>
            </w:pPr>
          </w:p>
        </w:tc>
      </w:tr>
      <w:tr w:rsidR="00AC7C33" w14:paraId="617B3A19"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AA3B06F"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9</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4DF8"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 xml:space="preserve">Eğitim aldığı ön lisans alanda etkin iletişim kurabilecek düzeyde bilgi sahip olmak, </w:t>
            </w:r>
            <w:r>
              <w:rPr>
                <w:rFonts w:ascii="Tahoma" w:hAnsi="Tahoma" w:cs="Tahoma"/>
                <w:sz w:val="20"/>
                <w:szCs w:val="20"/>
              </w:rPr>
              <w:t xml:space="preserve">topluluk önünde konuşma, sunum becerileri, beden dili, liderlik ve imaj gibi eğitim ve iş hayatı için önemli hususlara </w:t>
            </w:r>
            <w:proofErr w:type="gramStart"/>
            <w:r>
              <w:rPr>
                <w:rFonts w:ascii="Tahoma" w:hAnsi="Tahoma" w:cs="Tahoma"/>
                <w:sz w:val="20"/>
                <w:szCs w:val="20"/>
              </w:rPr>
              <w:t>hakim</w:t>
            </w:r>
            <w:proofErr w:type="gramEnd"/>
            <w:r>
              <w:rPr>
                <w:rFonts w:ascii="Tahoma" w:hAnsi="Tahoma" w:cs="Tahoma"/>
                <w:sz w:val="20"/>
                <w:szCs w:val="20"/>
              </w:rPr>
              <w:t xml:space="preserve"> olmak.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ED0C"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C9E9"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E6B5"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7948"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9C98" w14:textId="77777777" w:rsidR="00AC7C33" w:rsidRDefault="00AC7C33">
            <w:pPr>
              <w:widowControl w:val="0"/>
              <w:rPr>
                <w:rFonts w:ascii="Tahoma" w:hAnsi="Tahoma" w:cs="Tahoma"/>
                <w:bCs/>
                <w:color w:val="000000"/>
                <w:kern w:val="2"/>
                <w:sz w:val="20"/>
                <w:szCs w:val="20"/>
              </w:rPr>
            </w:pPr>
          </w:p>
        </w:tc>
      </w:tr>
      <w:tr w:rsidR="00AC7C33" w14:paraId="4D02C802"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F70CAD7"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10</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27A50" w14:textId="77777777" w:rsidR="00AC7C33" w:rsidRDefault="00000000">
            <w:pPr>
              <w:widowControl w:val="0"/>
              <w:jc w:val="both"/>
              <w:rPr>
                <w:rFonts w:ascii="Tahoma" w:hAnsi="Tahoma" w:cs="Tahoma"/>
                <w:bCs/>
                <w:color w:val="000000"/>
                <w:kern w:val="2"/>
                <w:sz w:val="20"/>
                <w:szCs w:val="20"/>
              </w:rPr>
            </w:pPr>
            <w:r>
              <w:rPr>
                <w:rFonts w:ascii="Tahoma" w:hAnsi="Tahoma" w:cs="Tahoma"/>
                <w:kern w:val="2"/>
                <w:sz w:val="20"/>
                <w:szCs w:val="20"/>
              </w:rPr>
              <w:t>Sosyal ve entelektüel kapasitesi gelişmiş, vizyon sahibi, etik değerleri yüksek ve takım çalışmasına uyum becerisi gösteren bireyler olmak.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3199"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6896"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3090"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D7A2"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3B18" w14:textId="77777777" w:rsidR="00AC7C33" w:rsidRDefault="00AC7C33">
            <w:pPr>
              <w:widowControl w:val="0"/>
              <w:rPr>
                <w:rFonts w:ascii="Tahoma" w:hAnsi="Tahoma" w:cs="Tahoma"/>
                <w:bCs/>
                <w:color w:val="000000"/>
                <w:kern w:val="2"/>
                <w:sz w:val="20"/>
                <w:szCs w:val="20"/>
              </w:rPr>
            </w:pPr>
          </w:p>
        </w:tc>
      </w:tr>
      <w:tr w:rsidR="00AC7C33" w14:paraId="13242E4D"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EBFC8B8"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11</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C70" w14:textId="77777777" w:rsidR="00AC7C33" w:rsidRDefault="00000000">
            <w:pPr>
              <w:widowControl w:val="0"/>
              <w:jc w:val="both"/>
              <w:rPr>
                <w:rFonts w:ascii="Tahoma" w:hAnsi="Tahoma" w:cs="Tahoma"/>
                <w:bCs/>
                <w:color w:val="000000"/>
                <w:kern w:val="2"/>
                <w:sz w:val="20"/>
                <w:szCs w:val="20"/>
              </w:rPr>
            </w:pPr>
            <w:r>
              <w:rPr>
                <w:rFonts w:ascii="Tahoma" w:hAnsi="Tahoma" w:cs="Tahoma"/>
                <w:bCs/>
                <w:color w:val="000000"/>
                <w:kern w:val="2"/>
                <w:sz w:val="20"/>
                <w:szCs w:val="20"/>
              </w:rPr>
              <w:t>Sosyal ve entelektüel kapasitesi gelişmiş, vizyon sahibi, etik değerleri yüksek ve takım çalışmasına uyum becerisi gösteren bireyler olmak.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8640"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1C9E"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AB4B"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4A8B"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785C" w14:textId="77777777" w:rsidR="00AC7C33" w:rsidRDefault="00AC7C33">
            <w:pPr>
              <w:widowControl w:val="0"/>
              <w:rPr>
                <w:rFonts w:ascii="Tahoma" w:hAnsi="Tahoma" w:cs="Tahoma"/>
                <w:bCs/>
                <w:color w:val="000000"/>
                <w:kern w:val="2"/>
                <w:sz w:val="20"/>
                <w:szCs w:val="20"/>
              </w:rPr>
            </w:pPr>
          </w:p>
        </w:tc>
      </w:tr>
      <w:tr w:rsidR="00AC7C33" w14:paraId="4A58469C"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E110162"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12</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FC66" w14:textId="77777777" w:rsidR="00AC7C33" w:rsidRDefault="00000000">
            <w:pPr>
              <w:widowControl w:val="0"/>
              <w:jc w:val="both"/>
              <w:rPr>
                <w:rFonts w:ascii="Tahoma" w:hAnsi="Tahoma" w:cs="Tahoma"/>
                <w:bCs/>
                <w:color w:val="000000"/>
                <w:kern w:val="2"/>
                <w:sz w:val="20"/>
                <w:szCs w:val="20"/>
              </w:rPr>
            </w:pPr>
            <w:r>
              <w:rPr>
                <w:rFonts w:ascii="Tahoma" w:hAnsi="Tahoma" w:cs="Tahoma"/>
                <w:sz w:val="20"/>
                <w:szCs w:val="20"/>
              </w:rPr>
              <w:t xml:space="preserve">Bireysel hareket planı oluşturabilmeleri için kendi vizyon, misyon ve değerlerini belirlemeleri gerektiğini öğrenmek, Profesyonel Gelişim Hareket planı hazırlanmasını sağlamak.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88D5"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1A90"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CF39"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6710"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DB35" w14:textId="77777777" w:rsidR="00AC7C33" w:rsidRDefault="00AC7C33">
            <w:pPr>
              <w:widowControl w:val="0"/>
              <w:rPr>
                <w:rFonts w:ascii="Tahoma" w:hAnsi="Tahoma" w:cs="Tahoma"/>
                <w:bCs/>
                <w:color w:val="000000"/>
                <w:kern w:val="2"/>
                <w:sz w:val="20"/>
                <w:szCs w:val="20"/>
              </w:rPr>
            </w:pPr>
          </w:p>
        </w:tc>
      </w:tr>
      <w:tr w:rsidR="00AC7C33" w14:paraId="379E4A15"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799BE04"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13</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7626" w14:textId="77777777" w:rsidR="00AC7C33" w:rsidRDefault="00000000">
            <w:pPr>
              <w:widowControl w:val="0"/>
              <w:jc w:val="both"/>
              <w:rPr>
                <w:rFonts w:ascii="Tahoma" w:hAnsi="Tahoma" w:cs="Tahoma"/>
                <w:sz w:val="20"/>
                <w:szCs w:val="20"/>
              </w:rPr>
            </w:pPr>
            <w:r>
              <w:rPr>
                <w:rFonts w:ascii="Tahoma" w:hAnsi="Tahoma" w:cs="Tahoma"/>
                <w:sz w:val="20"/>
                <w:szCs w:val="20"/>
              </w:rPr>
              <w:t xml:space="preserve">Kariyer planı ne zaman ve nasıl yapılır? Kendini tanımanın yolları nelerdir? İş hayatına hazırlık sürecinde sağlanan farkındalık ile mülakatlarda beklenen özgeçmişin yanında </w:t>
            </w:r>
            <w:proofErr w:type="spellStart"/>
            <w:r>
              <w:rPr>
                <w:rFonts w:ascii="Tahoma" w:hAnsi="Tahoma" w:cs="Tahoma"/>
                <w:sz w:val="20"/>
                <w:szCs w:val="20"/>
              </w:rPr>
              <w:t>özgelecek</w:t>
            </w:r>
            <w:proofErr w:type="spellEnd"/>
            <w:r>
              <w:rPr>
                <w:rFonts w:ascii="Tahoma" w:hAnsi="Tahoma" w:cs="Tahoma"/>
                <w:sz w:val="20"/>
                <w:szCs w:val="20"/>
              </w:rPr>
              <w:t xml:space="preserve"> oluşturmanın farkındalığını kazandırmak.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4959"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C85B"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098C"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2C6F"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595E" w14:textId="77777777" w:rsidR="00AC7C33" w:rsidRDefault="00AC7C33">
            <w:pPr>
              <w:widowControl w:val="0"/>
              <w:rPr>
                <w:rFonts w:ascii="Tahoma" w:hAnsi="Tahoma" w:cs="Tahoma"/>
                <w:bCs/>
                <w:color w:val="000000"/>
                <w:kern w:val="2"/>
                <w:sz w:val="20"/>
                <w:szCs w:val="20"/>
              </w:rPr>
            </w:pPr>
          </w:p>
        </w:tc>
      </w:tr>
      <w:tr w:rsidR="00AC7C33" w14:paraId="0A6E89AA" w14:textId="77777777">
        <w:tc>
          <w:tcPr>
            <w:tcW w:w="5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E8CE6CA" w14:textId="77777777"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14</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EA116" w14:textId="77777777" w:rsidR="00AC7C33" w:rsidRDefault="00000000">
            <w:pPr>
              <w:widowControl w:val="0"/>
              <w:jc w:val="both"/>
              <w:rPr>
                <w:rFonts w:ascii="Tahoma" w:hAnsi="Tahoma" w:cs="Tahoma"/>
                <w:sz w:val="20"/>
                <w:szCs w:val="20"/>
              </w:rPr>
            </w:pPr>
            <w:r>
              <w:rPr>
                <w:rFonts w:ascii="Tahoma" w:hAnsi="Tahoma" w:cs="Tahoma"/>
                <w:sz w:val="20"/>
                <w:szCs w:val="20"/>
              </w:rPr>
              <w:t>Farklı tekniklerle bir alanda araştırdıkları konular ile ilgili öğrendikleri modeli nasıl kullanacaklarını, nasıl hazırlık yapacaklarını öğrenmek.</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8A55" w14:textId="77777777" w:rsidR="00AC7C33" w:rsidRDefault="00AC7C33">
            <w:pPr>
              <w:widowControl w:val="0"/>
              <w:rPr>
                <w:rFonts w:ascii="Tahoma" w:hAnsi="Tahoma" w:cs="Tahoma"/>
                <w:bCs/>
                <w:color w:val="000000"/>
                <w:kern w:val="2"/>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A157" w14:textId="77777777" w:rsidR="00AC7C33" w:rsidRDefault="00AC7C33">
            <w:pPr>
              <w:widowControl w:val="0"/>
              <w:rPr>
                <w:rFonts w:ascii="Tahoma" w:hAnsi="Tahoma" w:cs="Tahoma"/>
                <w:bCs/>
                <w:color w:val="000000"/>
                <w:kern w:val="2"/>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64DD" w14:textId="77777777" w:rsidR="00AC7C33" w:rsidRDefault="00000000">
            <w:pPr>
              <w:widowControl w:val="0"/>
              <w:rPr>
                <w:rFonts w:ascii="Tahoma" w:hAnsi="Tahoma" w:cs="Tahoma"/>
                <w:bCs/>
                <w:color w:val="000000"/>
                <w:kern w:val="2"/>
                <w:sz w:val="20"/>
                <w:szCs w:val="20"/>
              </w:rPr>
            </w:pPr>
            <w:proofErr w:type="gramStart"/>
            <w:r>
              <w:rPr>
                <w:rFonts w:ascii="Tahoma" w:hAnsi="Tahoma" w:cs="Tahoma"/>
                <w:bCs/>
                <w:color w:val="000000"/>
                <w:kern w:val="2"/>
                <w:sz w:val="20"/>
                <w:szCs w:val="20"/>
              </w:rPr>
              <w:t>x</w:t>
            </w:r>
            <w:proofErr w:type="gramEnd"/>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5F74" w14:textId="77777777" w:rsidR="00AC7C33" w:rsidRDefault="00AC7C33">
            <w:pPr>
              <w:widowControl w:val="0"/>
              <w:rPr>
                <w:rFonts w:ascii="Tahoma" w:hAnsi="Tahoma" w:cs="Tahoma"/>
                <w:bCs/>
                <w:color w:val="000000"/>
                <w:kern w:val="2"/>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D802" w14:textId="77777777" w:rsidR="00AC7C33" w:rsidRDefault="00AC7C33">
            <w:pPr>
              <w:widowControl w:val="0"/>
              <w:rPr>
                <w:rFonts w:ascii="Tahoma" w:hAnsi="Tahoma" w:cs="Tahoma"/>
                <w:bCs/>
                <w:color w:val="000000"/>
                <w:kern w:val="2"/>
                <w:sz w:val="20"/>
                <w:szCs w:val="20"/>
              </w:rPr>
            </w:pPr>
          </w:p>
        </w:tc>
      </w:tr>
    </w:tbl>
    <w:p w14:paraId="4DA3F66E" w14:textId="77777777" w:rsidR="00AC7C33" w:rsidRDefault="00AC7C33">
      <w:pPr>
        <w:jc w:val="center"/>
        <w:rPr>
          <w:rFonts w:ascii="Tahoma" w:hAnsi="Tahoma" w:cs="Tahoma"/>
          <w:sz w:val="20"/>
          <w:szCs w:val="20"/>
        </w:rPr>
      </w:pPr>
    </w:p>
    <w:p w14:paraId="2631B23A" w14:textId="226A1D94" w:rsidR="00AC7C33" w:rsidRDefault="00AC7C33">
      <w:pPr>
        <w:jc w:val="center"/>
        <w:rPr>
          <w:rFonts w:ascii="Tahoma" w:hAnsi="Tahoma" w:cs="Tahoma"/>
          <w:sz w:val="20"/>
          <w:szCs w:val="20"/>
        </w:rPr>
      </w:pPr>
    </w:p>
    <w:p w14:paraId="5BFD8297" w14:textId="2787D42B" w:rsidR="004E1FA6" w:rsidRDefault="004E1FA6">
      <w:pPr>
        <w:jc w:val="center"/>
        <w:rPr>
          <w:rFonts w:ascii="Tahoma" w:hAnsi="Tahoma" w:cs="Tahoma"/>
          <w:sz w:val="20"/>
          <w:szCs w:val="20"/>
        </w:rPr>
      </w:pPr>
    </w:p>
    <w:p w14:paraId="20E32C05" w14:textId="461C90B6" w:rsidR="004E1FA6" w:rsidRDefault="004E1FA6">
      <w:pPr>
        <w:jc w:val="center"/>
        <w:rPr>
          <w:rFonts w:ascii="Tahoma" w:hAnsi="Tahoma" w:cs="Tahoma"/>
          <w:sz w:val="20"/>
          <w:szCs w:val="20"/>
        </w:rPr>
      </w:pPr>
    </w:p>
    <w:p w14:paraId="50E8683D" w14:textId="7EF3C8FE" w:rsidR="004E1FA6" w:rsidRDefault="004E1FA6">
      <w:pPr>
        <w:jc w:val="center"/>
        <w:rPr>
          <w:rFonts w:ascii="Tahoma" w:hAnsi="Tahoma" w:cs="Tahoma"/>
          <w:sz w:val="20"/>
          <w:szCs w:val="20"/>
        </w:rPr>
      </w:pPr>
    </w:p>
    <w:p w14:paraId="6972BA7F" w14:textId="71698EA6" w:rsidR="004E1FA6" w:rsidRDefault="004E1FA6">
      <w:pPr>
        <w:jc w:val="center"/>
        <w:rPr>
          <w:rFonts w:ascii="Tahoma" w:hAnsi="Tahoma" w:cs="Tahoma"/>
          <w:sz w:val="20"/>
          <w:szCs w:val="20"/>
        </w:rPr>
      </w:pPr>
    </w:p>
    <w:p w14:paraId="79926173" w14:textId="7FB16F63" w:rsidR="004E1FA6" w:rsidRDefault="004E1FA6">
      <w:pPr>
        <w:jc w:val="center"/>
        <w:rPr>
          <w:rFonts w:ascii="Tahoma" w:hAnsi="Tahoma" w:cs="Tahoma"/>
          <w:sz w:val="20"/>
          <w:szCs w:val="20"/>
        </w:rPr>
      </w:pPr>
    </w:p>
    <w:p w14:paraId="550B177C" w14:textId="2590C6E4" w:rsidR="004E1FA6" w:rsidRDefault="004E1FA6">
      <w:pPr>
        <w:jc w:val="center"/>
        <w:rPr>
          <w:rFonts w:ascii="Tahoma" w:hAnsi="Tahoma" w:cs="Tahoma"/>
          <w:sz w:val="20"/>
          <w:szCs w:val="20"/>
        </w:rPr>
      </w:pPr>
    </w:p>
    <w:p w14:paraId="3E2AE04F" w14:textId="0DEC1B7B" w:rsidR="004E1FA6" w:rsidRDefault="004E1FA6">
      <w:pPr>
        <w:jc w:val="center"/>
        <w:rPr>
          <w:rFonts w:ascii="Tahoma" w:hAnsi="Tahoma" w:cs="Tahoma"/>
          <w:sz w:val="20"/>
          <w:szCs w:val="20"/>
        </w:rPr>
      </w:pPr>
    </w:p>
    <w:p w14:paraId="35E6FCED" w14:textId="7981CF42" w:rsidR="004E1FA6" w:rsidRDefault="004E1FA6">
      <w:pPr>
        <w:jc w:val="center"/>
        <w:rPr>
          <w:rFonts w:ascii="Tahoma" w:hAnsi="Tahoma" w:cs="Tahoma"/>
          <w:sz w:val="20"/>
          <w:szCs w:val="20"/>
        </w:rPr>
      </w:pPr>
    </w:p>
    <w:p w14:paraId="03F91BE7" w14:textId="06B02964" w:rsidR="004E1FA6" w:rsidRDefault="004E1FA6">
      <w:pPr>
        <w:jc w:val="center"/>
        <w:rPr>
          <w:rFonts w:ascii="Tahoma" w:hAnsi="Tahoma" w:cs="Tahoma"/>
          <w:sz w:val="20"/>
          <w:szCs w:val="20"/>
        </w:rPr>
      </w:pPr>
    </w:p>
    <w:p w14:paraId="2F3084D8" w14:textId="77777777" w:rsidR="004E1FA6" w:rsidRDefault="004E1FA6">
      <w:pPr>
        <w:jc w:val="center"/>
        <w:rPr>
          <w:rFonts w:ascii="Tahoma" w:hAnsi="Tahoma" w:cs="Tahoma"/>
          <w:sz w:val="20"/>
          <w:szCs w:val="20"/>
        </w:rPr>
      </w:pPr>
    </w:p>
    <w:p w14:paraId="5B8F33DC" w14:textId="77777777" w:rsidR="00AC7C33" w:rsidRDefault="00AC7C33">
      <w:pPr>
        <w:jc w:val="center"/>
        <w:rPr>
          <w:rFonts w:ascii="Tahoma" w:hAnsi="Tahoma" w:cs="Tahoma"/>
          <w:sz w:val="20"/>
          <w:szCs w:val="20"/>
        </w:rPr>
      </w:pPr>
    </w:p>
    <w:tbl>
      <w:tblPr>
        <w:tblW w:w="9634" w:type="dxa"/>
        <w:tblLayout w:type="fixed"/>
        <w:tblLook w:val="04A0" w:firstRow="1" w:lastRow="0" w:firstColumn="1" w:lastColumn="0" w:noHBand="0" w:noVBand="1"/>
      </w:tblPr>
      <w:tblGrid>
        <w:gridCol w:w="5490"/>
        <w:gridCol w:w="1212"/>
        <w:gridCol w:w="1234"/>
        <w:gridCol w:w="1698"/>
      </w:tblGrid>
      <w:tr w:rsidR="00AC7C33" w14:paraId="72525258" w14:textId="77777777">
        <w:trPr>
          <w:trHeight w:val="283"/>
        </w:trPr>
        <w:tc>
          <w:tcPr>
            <w:tcW w:w="9633" w:type="dxa"/>
            <w:gridSpan w:val="4"/>
            <w:tcBorders>
              <w:top w:val="single" w:sz="4" w:space="0" w:color="000000"/>
              <w:left w:val="single" w:sz="4" w:space="0" w:color="000000"/>
              <w:bottom w:val="single" w:sz="4" w:space="0" w:color="000000"/>
              <w:right w:val="single" w:sz="4" w:space="0" w:color="000000"/>
            </w:tcBorders>
            <w:shd w:val="pct12" w:color="auto" w:fill="auto"/>
          </w:tcPr>
          <w:p w14:paraId="1FC56221"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lastRenderedPageBreak/>
              <w:t>AKTS/ İş Yükü Tablosu</w:t>
            </w:r>
          </w:p>
        </w:tc>
      </w:tr>
      <w:tr w:rsidR="00AC7C33" w14:paraId="3F409714" w14:textId="77777777">
        <w:tc>
          <w:tcPr>
            <w:tcW w:w="5489" w:type="dxa"/>
            <w:tcBorders>
              <w:top w:val="single" w:sz="4" w:space="0" w:color="000000"/>
              <w:left w:val="single" w:sz="4" w:space="0" w:color="000000"/>
              <w:bottom w:val="single" w:sz="4" w:space="0" w:color="000000"/>
              <w:right w:val="single" w:sz="4" w:space="0" w:color="000000"/>
            </w:tcBorders>
            <w:shd w:val="pct5" w:color="auto" w:fill="auto"/>
            <w:vAlign w:val="center"/>
          </w:tcPr>
          <w:p w14:paraId="5B2DE950"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Aktiviteler</w:t>
            </w:r>
          </w:p>
        </w:tc>
        <w:tc>
          <w:tcPr>
            <w:tcW w:w="1212" w:type="dxa"/>
            <w:tcBorders>
              <w:top w:val="single" w:sz="4" w:space="0" w:color="000000"/>
              <w:left w:val="single" w:sz="4" w:space="0" w:color="000000"/>
              <w:bottom w:val="single" w:sz="4" w:space="0" w:color="000000"/>
              <w:right w:val="single" w:sz="4" w:space="0" w:color="000000"/>
            </w:tcBorders>
            <w:shd w:val="pct5" w:color="auto" w:fill="auto"/>
            <w:vAlign w:val="center"/>
          </w:tcPr>
          <w:p w14:paraId="0B5C78E8"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Sayı</w:t>
            </w:r>
          </w:p>
        </w:tc>
        <w:tc>
          <w:tcPr>
            <w:tcW w:w="12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9723C3"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Süresi (Saat)</w:t>
            </w:r>
          </w:p>
        </w:tc>
        <w:tc>
          <w:tcPr>
            <w:tcW w:w="1698" w:type="dxa"/>
            <w:tcBorders>
              <w:top w:val="single" w:sz="4" w:space="0" w:color="000000"/>
              <w:left w:val="single" w:sz="4" w:space="0" w:color="000000"/>
              <w:bottom w:val="single" w:sz="4" w:space="0" w:color="000000"/>
              <w:right w:val="single" w:sz="4" w:space="0" w:color="000000"/>
            </w:tcBorders>
            <w:shd w:val="pct5" w:color="auto" w:fill="auto"/>
            <w:vAlign w:val="center"/>
          </w:tcPr>
          <w:p w14:paraId="4243D49E" w14:textId="77777777" w:rsidR="00AC7C33" w:rsidRDefault="00000000">
            <w:pPr>
              <w:widowControl w:val="0"/>
              <w:jc w:val="center"/>
              <w:outlineLvl w:val="2"/>
              <w:rPr>
                <w:rFonts w:ascii="Tahoma" w:hAnsi="Tahoma" w:cs="Tahoma"/>
                <w:b/>
                <w:bCs/>
                <w:color w:val="000000"/>
                <w:kern w:val="2"/>
                <w:sz w:val="20"/>
                <w:szCs w:val="20"/>
              </w:rPr>
            </w:pPr>
            <w:r>
              <w:rPr>
                <w:rFonts w:ascii="Tahoma" w:hAnsi="Tahoma" w:cs="Tahoma"/>
                <w:b/>
                <w:bCs/>
                <w:color w:val="000000"/>
                <w:kern w:val="2"/>
                <w:sz w:val="20"/>
                <w:szCs w:val="20"/>
              </w:rPr>
              <w:t>Toplam İş Yükü</w:t>
            </w:r>
          </w:p>
        </w:tc>
      </w:tr>
      <w:tr w:rsidR="00AC7C33" w14:paraId="21F0F3B2"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tcPr>
          <w:p w14:paraId="2BF0A066" w14:textId="0BF15DE9"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Ders saati (Sınav haftası dahildir: 1</w:t>
            </w:r>
            <w:r w:rsidR="004E1FA6">
              <w:rPr>
                <w:rFonts w:ascii="Tahoma" w:hAnsi="Tahoma" w:cs="Tahoma"/>
                <w:bCs/>
                <w:color w:val="000000"/>
                <w:kern w:val="2"/>
                <w:sz w:val="20"/>
                <w:szCs w:val="20"/>
              </w:rPr>
              <w:t>5</w:t>
            </w:r>
            <w:r>
              <w:rPr>
                <w:rFonts w:ascii="Tahoma" w:hAnsi="Tahoma" w:cs="Tahoma"/>
                <w:bCs/>
                <w:color w:val="000000"/>
                <w:kern w:val="2"/>
                <w:sz w:val="20"/>
                <w:szCs w:val="20"/>
              </w:rPr>
              <w:t xml:space="preserve"> x toplam ders saati)</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946437E" w14:textId="7FC97B4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r w:rsidR="004E1FA6">
              <w:rPr>
                <w:rFonts w:ascii="Tahoma" w:hAnsi="Tahoma" w:cs="Tahoma"/>
                <w:bCs/>
                <w:color w:val="000000"/>
                <w:kern w:val="2"/>
                <w:sz w:val="20"/>
                <w:szCs w:val="20"/>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27981BD5"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2</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17072CE" w14:textId="4F3B0F8A"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3</w:t>
            </w:r>
            <w:r w:rsidR="004E1FA6">
              <w:rPr>
                <w:rFonts w:ascii="Tahoma" w:hAnsi="Tahoma" w:cs="Tahoma"/>
                <w:bCs/>
                <w:color w:val="000000"/>
                <w:kern w:val="2"/>
                <w:sz w:val="20"/>
                <w:szCs w:val="20"/>
              </w:rPr>
              <w:t>0</w:t>
            </w:r>
          </w:p>
        </w:tc>
      </w:tr>
      <w:tr w:rsidR="00AC7C33" w14:paraId="0B303CD4"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tcPr>
          <w:p w14:paraId="33C1C99C"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Laboratuvar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C602643"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7FA8A1D7"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355BC94" w14:textId="77777777" w:rsidR="00AC7C33" w:rsidRDefault="00AC7C33">
            <w:pPr>
              <w:widowControl w:val="0"/>
              <w:jc w:val="center"/>
              <w:rPr>
                <w:rFonts w:ascii="Tahoma" w:hAnsi="Tahoma" w:cs="Tahoma"/>
                <w:bCs/>
                <w:color w:val="000000"/>
                <w:kern w:val="2"/>
                <w:sz w:val="20"/>
                <w:szCs w:val="20"/>
              </w:rPr>
            </w:pPr>
          </w:p>
        </w:tc>
      </w:tr>
      <w:tr w:rsidR="00AC7C33" w14:paraId="6B69BBF1"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5A4B"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Uygulama</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086E1D0"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1191B7FD"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E4C2D12" w14:textId="77777777" w:rsidR="00AC7C33" w:rsidRDefault="00AC7C33">
            <w:pPr>
              <w:widowControl w:val="0"/>
              <w:jc w:val="center"/>
              <w:rPr>
                <w:rFonts w:ascii="Tahoma" w:hAnsi="Tahoma" w:cs="Tahoma"/>
                <w:bCs/>
                <w:color w:val="000000"/>
                <w:kern w:val="2"/>
                <w:sz w:val="20"/>
                <w:szCs w:val="20"/>
              </w:rPr>
            </w:pPr>
          </w:p>
        </w:tc>
      </w:tr>
      <w:tr w:rsidR="00AC7C33" w14:paraId="3A2C54BF"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F36D"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Derse Özgü Staj</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C968593"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258F1E3D"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E87C8B9" w14:textId="77777777" w:rsidR="00AC7C33" w:rsidRDefault="00AC7C33">
            <w:pPr>
              <w:widowControl w:val="0"/>
              <w:jc w:val="center"/>
              <w:rPr>
                <w:rFonts w:ascii="Tahoma" w:hAnsi="Tahoma" w:cs="Tahoma"/>
                <w:bCs/>
                <w:color w:val="000000"/>
                <w:kern w:val="2"/>
                <w:sz w:val="20"/>
                <w:szCs w:val="20"/>
              </w:rPr>
            </w:pPr>
          </w:p>
        </w:tc>
      </w:tr>
      <w:tr w:rsidR="00AC7C33" w14:paraId="7018C2C2"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00D2"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Alan Çalışması</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4786589"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9DC0C2B"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9CB8777" w14:textId="77777777" w:rsidR="00AC7C33" w:rsidRDefault="00AC7C33">
            <w:pPr>
              <w:widowControl w:val="0"/>
              <w:jc w:val="center"/>
              <w:rPr>
                <w:rFonts w:ascii="Tahoma" w:hAnsi="Tahoma" w:cs="Tahoma"/>
                <w:bCs/>
                <w:color w:val="000000"/>
                <w:kern w:val="2"/>
                <w:sz w:val="20"/>
                <w:szCs w:val="20"/>
              </w:rPr>
            </w:pPr>
          </w:p>
        </w:tc>
      </w:tr>
      <w:tr w:rsidR="00AC7C33" w14:paraId="2DC82D70"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8737"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Sınıf Dışı Ders Çalışma Süresi</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FF3EA79" w14:textId="6FC240CD"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r w:rsidR="004E1FA6">
              <w:rPr>
                <w:rFonts w:ascii="Tahoma" w:hAnsi="Tahoma" w:cs="Tahoma"/>
                <w:bCs/>
                <w:color w:val="000000"/>
                <w:kern w:val="2"/>
                <w:sz w:val="20"/>
                <w:szCs w:val="20"/>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B770538"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00FEB70" w14:textId="5D53F6AA"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r w:rsidR="004E1FA6">
              <w:rPr>
                <w:rFonts w:ascii="Tahoma" w:hAnsi="Tahoma" w:cs="Tahoma"/>
                <w:bCs/>
                <w:color w:val="000000"/>
                <w:kern w:val="2"/>
                <w:sz w:val="20"/>
                <w:szCs w:val="20"/>
              </w:rPr>
              <w:t>5</w:t>
            </w:r>
          </w:p>
        </w:tc>
      </w:tr>
      <w:tr w:rsidR="00AC7C33" w14:paraId="321C8188"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DE01"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Sunum/Seminer Hazırlama</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4E8AEAC"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D81BBF4"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5142D59" w14:textId="77777777" w:rsidR="00AC7C33" w:rsidRDefault="00AC7C33">
            <w:pPr>
              <w:widowControl w:val="0"/>
              <w:jc w:val="center"/>
              <w:rPr>
                <w:rFonts w:ascii="Tahoma" w:hAnsi="Tahoma" w:cs="Tahoma"/>
                <w:bCs/>
                <w:color w:val="000000"/>
                <w:kern w:val="2"/>
                <w:sz w:val="20"/>
                <w:szCs w:val="20"/>
              </w:rPr>
            </w:pPr>
          </w:p>
        </w:tc>
      </w:tr>
      <w:tr w:rsidR="00AC7C33" w14:paraId="45ACB149"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FBDA"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Projeler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3478B94"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6AC254C6"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C3B2FFC" w14:textId="77777777" w:rsidR="00AC7C33" w:rsidRDefault="00AC7C33">
            <w:pPr>
              <w:widowControl w:val="0"/>
              <w:jc w:val="center"/>
              <w:rPr>
                <w:rFonts w:ascii="Tahoma" w:hAnsi="Tahoma" w:cs="Tahoma"/>
                <w:bCs/>
                <w:color w:val="000000"/>
                <w:kern w:val="2"/>
                <w:sz w:val="20"/>
                <w:szCs w:val="20"/>
              </w:rPr>
            </w:pPr>
          </w:p>
        </w:tc>
      </w:tr>
      <w:tr w:rsidR="00AC7C33" w14:paraId="1AD91789"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1617"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Raporlar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CCE184B"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4986C7F7"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2B23CF3" w14:textId="77777777" w:rsidR="00AC7C33" w:rsidRDefault="00AC7C33">
            <w:pPr>
              <w:widowControl w:val="0"/>
              <w:jc w:val="center"/>
              <w:rPr>
                <w:rFonts w:ascii="Tahoma" w:hAnsi="Tahoma" w:cs="Tahoma"/>
                <w:bCs/>
                <w:color w:val="000000"/>
                <w:kern w:val="2"/>
                <w:sz w:val="20"/>
                <w:szCs w:val="20"/>
              </w:rPr>
            </w:pPr>
          </w:p>
        </w:tc>
      </w:tr>
      <w:tr w:rsidR="00AC7C33" w14:paraId="3218A863"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B3C5"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Ödevler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CC54D9A"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683F0042"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3F9D2CB" w14:textId="77777777" w:rsidR="00AC7C33" w:rsidRDefault="00AC7C33">
            <w:pPr>
              <w:widowControl w:val="0"/>
              <w:jc w:val="center"/>
              <w:rPr>
                <w:rFonts w:ascii="Tahoma" w:hAnsi="Tahoma" w:cs="Tahoma"/>
                <w:bCs/>
                <w:color w:val="000000"/>
                <w:kern w:val="2"/>
                <w:sz w:val="20"/>
                <w:szCs w:val="20"/>
              </w:rPr>
            </w:pPr>
          </w:p>
        </w:tc>
      </w:tr>
      <w:tr w:rsidR="00AC7C33" w14:paraId="11BA6CC7"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B45B"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Küçük Sınavlar/Stüdyo Kritiği</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113F174" w14:textId="77777777" w:rsidR="00AC7C33" w:rsidRDefault="00AC7C33">
            <w:pPr>
              <w:widowControl w:val="0"/>
              <w:jc w:val="center"/>
              <w:rPr>
                <w:rFonts w:ascii="Tahoma" w:hAnsi="Tahoma" w:cs="Tahoma"/>
                <w:bCs/>
                <w:color w:val="000000"/>
                <w:kern w:val="2"/>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2522ECA6" w14:textId="77777777" w:rsidR="00AC7C33" w:rsidRDefault="00AC7C33">
            <w:pPr>
              <w:widowControl w:val="0"/>
              <w:jc w:val="center"/>
              <w:rPr>
                <w:rFonts w:ascii="Tahoma" w:hAnsi="Tahoma" w:cs="Tahoma"/>
                <w:bCs/>
                <w:color w:val="000000"/>
                <w:kern w:val="2"/>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7DD595F" w14:textId="77777777" w:rsidR="00AC7C33" w:rsidRDefault="00AC7C33">
            <w:pPr>
              <w:widowControl w:val="0"/>
              <w:jc w:val="center"/>
              <w:rPr>
                <w:rFonts w:ascii="Tahoma" w:hAnsi="Tahoma" w:cs="Tahoma"/>
                <w:bCs/>
                <w:color w:val="000000"/>
                <w:kern w:val="2"/>
                <w:sz w:val="20"/>
                <w:szCs w:val="20"/>
              </w:rPr>
            </w:pPr>
          </w:p>
        </w:tc>
      </w:tr>
      <w:tr w:rsidR="00AC7C33" w14:paraId="5E8D466B"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CAE9"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Ara Sınavlara/Ara Jüriye Hazırlanma Süresi</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BD42475"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44879836" w14:textId="6F108EF5" w:rsidR="00AC7C33" w:rsidRDefault="004E1FA6">
            <w:pPr>
              <w:widowControl w:val="0"/>
              <w:jc w:val="center"/>
              <w:rPr>
                <w:rFonts w:ascii="Tahoma" w:hAnsi="Tahoma" w:cs="Tahoma"/>
                <w:bCs/>
                <w:color w:val="000000"/>
                <w:kern w:val="2"/>
                <w:sz w:val="20"/>
                <w:szCs w:val="20"/>
              </w:rPr>
            </w:pPr>
            <w:r>
              <w:rPr>
                <w:rFonts w:ascii="Tahoma" w:hAnsi="Tahoma" w:cs="Tahoma"/>
                <w:bCs/>
                <w:color w:val="000000"/>
                <w:kern w:val="2"/>
                <w:sz w:val="20"/>
                <w:szCs w:val="20"/>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0E72543" w14:textId="4CAEFA5D" w:rsidR="00AC7C33" w:rsidRDefault="004E1FA6">
            <w:pPr>
              <w:widowControl w:val="0"/>
              <w:jc w:val="center"/>
              <w:rPr>
                <w:rFonts w:ascii="Tahoma" w:hAnsi="Tahoma" w:cs="Tahoma"/>
                <w:bCs/>
                <w:color w:val="000000"/>
                <w:kern w:val="2"/>
                <w:sz w:val="20"/>
                <w:szCs w:val="20"/>
              </w:rPr>
            </w:pPr>
            <w:r>
              <w:rPr>
                <w:rFonts w:ascii="Tahoma" w:hAnsi="Tahoma" w:cs="Tahoma"/>
                <w:bCs/>
                <w:color w:val="000000"/>
                <w:kern w:val="2"/>
                <w:sz w:val="20"/>
                <w:szCs w:val="20"/>
              </w:rPr>
              <w:t>5</w:t>
            </w:r>
          </w:p>
        </w:tc>
      </w:tr>
      <w:tr w:rsidR="00AC7C33" w14:paraId="0D54331A"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50DC" w14:textId="77777777" w:rsidR="00AC7C33" w:rsidRDefault="00000000">
            <w:pPr>
              <w:widowControl w:val="0"/>
              <w:rPr>
                <w:rFonts w:ascii="Tahoma" w:hAnsi="Tahoma" w:cs="Tahoma"/>
                <w:bCs/>
                <w:color w:val="000000"/>
                <w:kern w:val="2"/>
                <w:sz w:val="20"/>
                <w:szCs w:val="20"/>
              </w:rPr>
            </w:pPr>
            <w:r>
              <w:rPr>
                <w:rFonts w:ascii="Tahoma" w:hAnsi="Tahoma" w:cs="Tahoma"/>
                <w:bCs/>
                <w:color w:val="000000"/>
                <w:kern w:val="2"/>
                <w:sz w:val="20"/>
                <w:szCs w:val="20"/>
              </w:rPr>
              <w:t>Genel Sınava/Genel Jüriye Hazırlanma Süresi</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1D1E789" w14:textId="77777777" w:rsidR="00AC7C33" w:rsidRDefault="00000000">
            <w:pPr>
              <w:widowControl w:val="0"/>
              <w:jc w:val="center"/>
              <w:rPr>
                <w:rFonts w:ascii="Tahoma" w:hAnsi="Tahoma" w:cs="Tahoma"/>
                <w:bCs/>
                <w:color w:val="000000"/>
                <w:kern w:val="2"/>
                <w:sz w:val="20"/>
                <w:szCs w:val="20"/>
              </w:rPr>
            </w:pPr>
            <w:r>
              <w:rPr>
                <w:rFonts w:ascii="Tahoma" w:hAnsi="Tahoma" w:cs="Tahoma"/>
                <w:bCs/>
                <w:color w:val="000000"/>
                <w:kern w:val="2"/>
                <w:sz w:val="20"/>
                <w:szCs w:val="20"/>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6CAC1D8D" w14:textId="376C7252" w:rsidR="00AC7C33" w:rsidRDefault="004E1FA6">
            <w:pPr>
              <w:widowControl w:val="0"/>
              <w:jc w:val="center"/>
              <w:rPr>
                <w:rFonts w:ascii="Tahoma" w:hAnsi="Tahoma" w:cs="Tahoma"/>
                <w:bCs/>
                <w:color w:val="000000"/>
                <w:kern w:val="2"/>
                <w:sz w:val="20"/>
                <w:szCs w:val="20"/>
              </w:rPr>
            </w:pPr>
            <w:r>
              <w:rPr>
                <w:rFonts w:ascii="Tahoma" w:hAnsi="Tahoma" w:cs="Tahoma"/>
                <w:bCs/>
                <w:color w:val="000000"/>
                <w:kern w:val="2"/>
                <w:sz w:val="20"/>
                <w:szCs w:val="20"/>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1F69F91" w14:textId="6FC7A330" w:rsidR="00AC7C33" w:rsidRDefault="004E1FA6">
            <w:pPr>
              <w:widowControl w:val="0"/>
              <w:jc w:val="center"/>
              <w:rPr>
                <w:rFonts w:ascii="Tahoma" w:hAnsi="Tahoma" w:cs="Tahoma"/>
                <w:bCs/>
                <w:color w:val="000000"/>
                <w:kern w:val="2"/>
                <w:sz w:val="20"/>
                <w:szCs w:val="20"/>
              </w:rPr>
            </w:pPr>
            <w:r>
              <w:rPr>
                <w:rFonts w:ascii="Tahoma" w:hAnsi="Tahoma" w:cs="Tahoma"/>
                <w:bCs/>
                <w:color w:val="000000"/>
                <w:kern w:val="2"/>
                <w:sz w:val="20"/>
                <w:szCs w:val="20"/>
              </w:rPr>
              <w:t>5</w:t>
            </w:r>
          </w:p>
        </w:tc>
      </w:tr>
      <w:tr w:rsidR="00AC7C33" w14:paraId="6E8FE000" w14:textId="77777777">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3379" w14:textId="77777777" w:rsidR="00AC7C33" w:rsidRDefault="00000000">
            <w:pPr>
              <w:widowControl w:val="0"/>
              <w:jc w:val="right"/>
              <w:rPr>
                <w:rFonts w:ascii="Tahoma" w:hAnsi="Tahoma" w:cs="Tahoma"/>
                <w:b/>
                <w:bCs/>
                <w:color w:val="000000"/>
                <w:kern w:val="2"/>
                <w:sz w:val="20"/>
                <w:szCs w:val="20"/>
              </w:rPr>
            </w:pPr>
            <w:r>
              <w:rPr>
                <w:rFonts w:ascii="Tahoma" w:hAnsi="Tahoma" w:cs="Tahoma"/>
                <w:b/>
                <w:bCs/>
                <w:color w:val="000000"/>
                <w:kern w:val="2"/>
                <w:sz w:val="20"/>
                <w:szCs w:val="20"/>
              </w:rPr>
              <w:t>Toplam İş Yükü</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14:paraId="1778B0A8" w14:textId="0B2CAB17" w:rsidR="00AC7C33" w:rsidRDefault="00000000">
            <w:pPr>
              <w:widowControl w:val="0"/>
              <w:jc w:val="center"/>
              <w:rPr>
                <w:rFonts w:ascii="Tahoma" w:hAnsi="Tahoma" w:cs="Tahoma"/>
                <w:bCs/>
                <w:kern w:val="2"/>
                <w:sz w:val="20"/>
                <w:szCs w:val="20"/>
              </w:rPr>
            </w:pPr>
            <w:r>
              <w:rPr>
                <w:rFonts w:ascii="Tahoma" w:hAnsi="Tahoma" w:cs="Tahoma"/>
                <w:b/>
                <w:bCs/>
                <w:kern w:val="2"/>
                <w:sz w:val="20"/>
                <w:szCs w:val="20"/>
              </w:rPr>
              <w:t>(58/30 = 1.</w:t>
            </w:r>
            <w:r w:rsidR="004E1FA6">
              <w:rPr>
                <w:rFonts w:ascii="Tahoma" w:hAnsi="Tahoma" w:cs="Tahoma"/>
                <w:b/>
                <w:bCs/>
                <w:kern w:val="2"/>
                <w:sz w:val="20"/>
                <w:szCs w:val="20"/>
              </w:rPr>
              <w:t>8</w:t>
            </w:r>
            <w:r>
              <w:rPr>
                <w:rFonts w:ascii="Tahoma" w:hAnsi="Tahoma" w:cs="Tahoma"/>
                <w:b/>
                <w:bCs/>
                <w:kern w:val="2"/>
                <w:sz w:val="20"/>
                <w:szCs w:val="20"/>
              </w:rPr>
              <w:t>3)</w:t>
            </w:r>
            <w:r w:rsidR="004E1FA6">
              <w:rPr>
                <w:rFonts w:ascii="Tahoma" w:hAnsi="Tahoma" w:cs="Tahoma"/>
                <w:b/>
                <w:bCs/>
                <w:kern w:val="2"/>
                <w:sz w:val="20"/>
                <w:szCs w:val="20"/>
              </w:rPr>
              <w:t xml:space="preserve">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C1DCEB6" w14:textId="7A94F695" w:rsidR="00AC7C33" w:rsidRDefault="00000000">
            <w:pPr>
              <w:widowControl w:val="0"/>
              <w:jc w:val="center"/>
              <w:rPr>
                <w:rFonts w:ascii="Tahoma" w:hAnsi="Tahoma" w:cs="Tahoma"/>
                <w:b/>
                <w:bCs/>
                <w:color w:val="000000"/>
                <w:kern w:val="2"/>
                <w:sz w:val="20"/>
                <w:szCs w:val="20"/>
              </w:rPr>
            </w:pPr>
            <w:r>
              <w:rPr>
                <w:rFonts w:ascii="Tahoma" w:hAnsi="Tahoma" w:cs="Tahoma"/>
                <w:b/>
                <w:bCs/>
                <w:color w:val="000000"/>
                <w:kern w:val="2"/>
                <w:sz w:val="20"/>
                <w:szCs w:val="20"/>
              </w:rPr>
              <w:t>5</w:t>
            </w:r>
            <w:r w:rsidR="004E1FA6">
              <w:rPr>
                <w:rFonts w:ascii="Tahoma" w:hAnsi="Tahoma" w:cs="Tahoma"/>
                <w:b/>
                <w:bCs/>
                <w:color w:val="000000"/>
                <w:kern w:val="2"/>
                <w:sz w:val="20"/>
                <w:szCs w:val="20"/>
              </w:rPr>
              <w:t>5</w:t>
            </w:r>
          </w:p>
        </w:tc>
      </w:tr>
    </w:tbl>
    <w:p w14:paraId="20914F92" w14:textId="77777777" w:rsidR="00AC7C33" w:rsidRDefault="00AC7C3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Tahoma" w:hAnsi="Tahoma" w:cs="Tahoma"/>
          <w:sz w:val="20"/>
          <w:szCs w:val="20"/>
        </w:rPr>
      </w:pPr>
    </w:p>
    <w:sectPr w:rsidR="00AC7C33">
      <w:headerReference w:type="default" r:id="rId9"/>
      <w:footerReference w:type="default" r:id="rId10"/>
      <w:pgSz w:w="11906" w:h="16838"/>
      <w:pgMar w:top="1417" w:right="1417" w:bottom="1417" w:left="1417"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7FEF" w14:textId="77777777" w:rsidR="001D735E" w:rsidRDefault="001D735E">
      <w:r>
        <w:separator/>
      </w:r>
    </w:p>
  </w:endnote>
  <w:endnote w:type="continuationSeparator" w:id="0">
    <w:p w14:paraId="3DEB20BC" w14:textId="77777777" w:rsidR="001D735E" w:rsidRDefault="001D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A2"/>
    <w:family w:val="swiss"/>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A2"/>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helvetica;sans-serif">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343122"/>
      <w:docPartObj>
        <w:docPartGallery w:val="Page Numbers (Bottom of Page)"/>
        <w:docPartUnique/>
      </w:docPartObj>
    </w:sdtPr>
    <w:sdtContent>
      <w:p w14:paraId="58724126" w14:textId="77777777" w:rsidR="00AC7C33" w:rsidRDefault="00000000">
        <w:pPr>
          <w:pStyle w:val="AltBilgi"/>
          <w:jc w:val="right"/>
        </w:pPr>
        <w:r>
          <w:fldChar w:fldCharType="begin"/>
        </w:r>
        <w:r>
          <w:instrText>PAGE</w:instrText>
        </w:r>
        <w:r>
          <w:fldChar w:fldCharType="separate"/>
        </w:r>
        <w:r>
          <w:t>5</w:t>
        </w:r>
        <w:r>
          <w:fldChar w:fldCharType="end"/>
        </w:r>
      </w:p>
    </w:sdtContent>
  </w:sdt>
  <w:p w14:paraId="323A32D6" w14:textId="77777777" w:rsidR="00AC7C33" w:rsidRDefault="00AC7C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E517" w14:textId="77777777" w:rsidR="001D735E" w:rsidRDefault="001D735E">
      <w:r>
        <w:separator/>
      </w:r>
    </w:p>
  </w:footnote>
  <w:footnote w:type="continuationSeparator" w:id="0">
    <w:p w14:paraId="09A3E028" w14:textId="77777777" w:rsidR="001D735E" w:rsidRDefault="001D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5F6B" w14:textId="77777777" w:rsidR="00AC7C33" w:rsidRDefault="00000000">
    <w:pPr>
      <w:pStyle w:val="stBilgi"/>
      <w:jc w:val="center"/>
    </w:pPr>
    <w:r>
      <w:rPr>
        <w:noProof/>
      </w:rPr>
      <w:drawing>
        <wp:inline distT="0" distB="0" distL="0" distR="0" wp14:anchorId="3D9A8A79" wp14:editId="6CBF2A75">
          <wp:extent cx="2363470" cy="82931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1"/>
                  <a:stretch>
                    <a:fillRect/>
                  </a:stretch>
                </pic:blipFill>
                <pic:spPr bwMode="auto">
                  <a:xfrm>
                    <a:off x="0" y="0"/>
                    <a:ext cx="2363470" cy="829310"/>
                  </a:xfrm>
                  <a:prstGeom prst="rect">
                    <a:avLst/>
                  </a:prstGeom>
                </pic:spPr>
              </pic:pic>
            </a:graphicData>
          </a:graphic>
        </wp:inline>
      </w:drawing>
    </w:r>
  </w:p>
  <w:p w14:paraId="43723FA6" w14:textId="77777777" w:rsidR="00AC7C33" w:rsidRDefault="00AC7C33">
    <w:pPr>
      <w:pStyle w:val="stBilgi"/>
    </w:pPr>
  </w:p>
  <w:p w14:paraId="11008A7D" w14:textId="77777777" w:rsidR="00AC7C33" w:rsidRDefault="00AC7C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29B"/>
    <w:multiLevelType w:val="multilevel"/>
    <w:tmpl w:val="E36401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F843802"/>
    <w:multiLevelType w:val="multilevel"/>
    <w:tmpl w:val="DAC8A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8718351">
    <w:abstractNumId w:val="0"/>
  </w:num>
  <w:num w:numId="2" w16cid:durableId="162353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33"/>
    <w:rsid w:val="001D735E"/>
    <w:rsid w:val="004E1FA6"/>
    <w:rsid w:val="006E2B8B"/>
    <w:rsid w:val="00AC7C33"/>
    <w:rsid w:val="00B3384A"/>
    <w:rsid w:val="00CF1ACC"/>
    <w:rsid w:val="00F1723B"/>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75A4"/>
  <w15:docId w15:val="{A951A538-ED9B-43B2-8855-F0D887F8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D7"/>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Pr>
      <w:u w:val="single"/>
    </w:rPr>
  </w:style>
  <w:style w:type="character" w:customStyle="1" w:styleId="stBilgiChar">
    <w:name w:val="Üst Bilgi Char"/>
    <w:basedOn w:val="VarsaylanParagrafYazTipi"/>
    <w:qFormat/>
    <w:rsid w:val="00394567"/>
    <w:rPr>
      <w:sz w:val="24"/>
      <w:szCs w:val="24"/>
      <w:lang w:val="en-US" w:eastAsia="en-US"/>
    </w:rPr>
  </w:style>
  <w:style w:type="character" w:customStyle="1" w:styleId="AltBilgiChar">
    <w:name w:val="Alt Bilgi Char"/>
    <w:basedOn w:val="VarsaylanParagrafYazTipi"/>
    <w:link w:val="AltBilgi"/>
    <w:uiPriority w:val="99"/>
    <w:qFormat/>
    <w:rsid w:val="00394567"/>
    <w:rPr>
      <w:sz w:val="24"/>
      <w:szCs w:val="24"/>
      <w:lang w:val="en-US" w:eastAsia="en-US"/>
    </w:rPr>
  </w:style>
  <w:style w:type="character" w:styleId="Gl">
    <w:name w:val="Strong"/>
    <w:uiPriority w:val="22"/>
    <w:qFormat/>
    <w:rsid w:val="00D5460D"/>
    <w:rPr>
      <w:b/>
      <w:bCs/>
    </w:rPr>
  </w:style>
  <w:style w:type="character" w:styleId="zmlenmeyenBahsetme">
    <w:name w:val="Unresolved Mention"/>
    <w:basedOn w:val="VarsaylanParagrafYazTipi"/>
    <w:uiPriority w:val="99"/>
    <w:semiHidden/>
    <w:unhideWhenUsed/>
    <w:qFormat/>
    <w:rsid w:val="000E10D5"/>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cs="Arial Unicode MS"/>
      <w:color w:val="000000"/>
      <w:sz w:val="24"/>
      <w:szCs w:val="24"/>
      <w:u w:color="000000"/>
    </w:rPr>
  </w:style>
  <w:style w:type="paragraph" w:styleId="NormalWeb">
    <w:name w:val="Normal (Web)"/>
    <w:uiPriority w:val="99"/>
    <w:qFormat/>
    <w:pPr>
      <w:spacing w:line="315" w:lineRule="atLeast"/>
      <w:ind w:left="150"/>
    </w:pPr>
    <w:rPr>
      <w:rFonts w:ascii="Arial" w:eastAsia="Arial" w:hAnsi="Arial" w:cs="Arial"/>
      <w:color w:val="333333"/>
      <w:sz w:val="18"/>
      <w:szCs w:val="18"/>
      <w:u w:color="333333"/>
    </w:rPr>
  </w:style>
  <w:style w:type="paragraph" w:customStyle="1" w:styleId="TableParagraph">
    <w:name w:val="Table Paragraph"/>
    <w:qFormat/>
    <w:pPr>
      <w:widowControl w:val="0"/>
    </w:pPr>
    <w:rPr>
      <w:rFonts w:ascii="Trebuchet MS" w:hAnsi="Trebuchet MS" w:cs="Arial Unicode MS"/>
      <w:color w:val="000000"/>
      <w:sz w:val="22"/>
      <w:szCs w:val="22"/>
      <w:u w:color="000000"/>
      <w:lang w:val="en-US"/>
    </w:rPr>
  </w:style>
  <w:style w:type="paragraph" w:styleId="ListeParagraf">
    <w:name w:val="List Paragraph"/>
    <w:qFormat/>
    <w:pPr>
      <w:ind w:left="708"/>
    </w:pPr>
    <w:rPr>
      <w:rFonts w:cs="Arial Unicode MS"/>
      <w:color w:val="000000"/>
      <w:sz w:val="24"/>
      <w:szCs w:val="24"/>
      <w:u w:color="000000"/>
    </w:rPr>
  </w:style>
  <w:style w:type="paragraph" w:customStyle="1" w:styleId="stvealtbilgi">
    <w:name w:val="Üst ve alt bilgi"/>
    <w:basedOn w:val="Normal"/>
    <w:qFormat/>
  </w:style>
  <w:style w:type="paragraph" w:styleId="stBilgi">
    <w:name w:val="header"/>
    <w:basedOn w:val="Normal"/>
    <w:unhideWhenUsed/>
    <w:rsid w:val="00394567"/>
    <w:pPr>
      <w:tabs>
        <w:tab w:val="center" w:pos="4536"/>
        <w:tab w:val="right" w:pos="9072"/>
      </w:tabs>
    </w:pPr>
  </w:style>
  <w:style w:type="paragraph" w:styleId="AltBilgi">
    <w:name w:val="footer"/>
    <w:basedOn w:val="Normal"/>
    <w:link w:val="AltBilgiChar"/>
    <w:uiPriority w:val="99"/>
    <w:unhideWhenUsed/>
    <w:rsid w:val="00394567"/>
    <w:pPr>
      <w:tabs>
        <w:tab w:val="center" w:pos="4536"/>
        <w:tab w:val="right" w:pos="9072"/>
      </w:tab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rdurulebiliryasamfilmfestivali.org/" TargetMode="External"/><Relationship Id="rId3" Type="http://schemas.openxmlformats.org/officeDocument/2006/relationships/settings" Target="settings.xml"/><Relationship Id="rId7" Type="http://schemas.openxmlformats.org/officeDocument/2006/relationships/hyperlink" Target="https://eot.met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1404</Words>
  <Characters>8009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otu-nb9</dc:creator>
  <dc:description/>
  <cp:lastModifiedBy>BARIŞ DOLUKAN</cp:lastModifiedBy>
  <cp:revision>3</cp:revision>
  <cp:lastPrinted>2020-10-05T10:19:00Z</cp:lastPrinted>
  <dcterms:created xsi:type="dcterms:W3CDTF">2022-10-19T14:49:00Z</dcterms:created>
  <dcterms:modified xsi:type="dcterms:W3CDTF">2022-10-19T14:53:00Z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